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36" w:rsidRPr="00257E11" w:rsidRDefault="00D5262E" w:rsidP="00D5262E">
      <w:pPr>
        <w:jc w:val="center"/>
        <w:rPr>
          <w:rFonts w:ascii="Constantia" w:hAnsi="Constantia" w:cs="Helvetica"/>
          <w:sz w:val="52"/>
          <w:szCs w:val="52"/>
          <w:lang w:val="en-US"/>
        </w:rPr>
      </w:pPr>
      <w:r w:rsidRPr="00257E11">
        <w:rPr>
          <w:rFonts w:ascii="Constantia" w:hAnsi="Constantia" w:cs="Helvetica"/>
          <w:sz w:val="52"/>
          <w:szCs w:val="52"/>
          <w:lang w:val="en-US"/>
        </w:rPr>
        <w:t xml:space="preserve">Curriculum Vitae </w:t>
      </w:r>
      <w:r w:rsidR="001379FC" w:rsidRPr="00257E11">
        <w:rPr>
          <w:rFonts w:ascii="Constantia" w:hAnsi="Constantia" w:cs="Helvetica"/>
          <w:sz w:val="52"/>
          <w:szCs w:val="52"/>
          <w:lang w:val="en-US"/>
        </w:rPr>
        <w:t>and Track Record</w:t>
      </w:r>
    </w:p>
    <w:p w:rsidR="00D5262E" w:rsidRPr="001379FC" w:rsidRDefault="000733A8" w:rsidP="00D5262E">
      <w:pPr>
        <w:jc w:val="center"/>
        <w:rPr>
          <w:rFonts w:ascii="Constantia" w:hAnsi="Constantia" w:cs="Helvetica"/>
          <w:sz w:val="52"/>
          <w:szCs w:val="52"/>
          <w:lang w:val="en-US"/>
        </w:rPr>
      </w:pPr>
      <w:r>
        <w:rPr>
          <w:rFonts w:ascii="Constantia" w:hAnsi="Constantia" w:cs="Helvetica"/>
          <w:sz w:val="52"/>
          <w:szCs w:val="52"/>
          <w:lang w:val="en-US"/>
        </w:rPr>
        <w:t>Veronica I</w:t>
      </w:r>
      <w:r w:rsidR="003A5BF5">
        <w:rPr>
          <w:rFonts w:ascii="Constantia" w:hAnsi="Constantia" w:cs="Helvetica"/>
          <w:sz w:val="52"/>
          <w:szCs w:val="52"/>
          <w:lang w:val="en-US"/>
        </w:rPr>
        <w:t>a</w:t>
      </w:r>
      <w:r>
        <w:rPr>
          <w:rFonts w:ascii="Constantia" w:hAnsi="Constantia" w:cs="Helvetica"/>
          <w:sz w:val="52"/>
          <w:szCs w:val="52"/>
          <w:lang w:val="en-US"/>
        </w:rPr>
        <w:t>covacci</w:t>
      </w:r>
    </w:p>
    <w:p w:rsidR="003C381D" w:rsidRPr="001379FC" w:rsidRDefault="005A57BB" w:rsidP="00D5262E">
      <w:pPr>
        <w:jc w:val="center"/>
        <w:rPr>
          <w:rFonts w:ascii="Constantia" w:hAnsi="Constantia" w:cs="Helvetica"/>
          <w:color w:val="31849B" w:themeColor="accent5" w:themeShade="BF"/>
          <w:sz w:val="10"/>
          <w:szCs w:val="10"/>
          <w:lang w:val="en-US"/>
        </w:rPr>
      </w:pPr>
      <w:r>
        <w:rPr>
          <w:rFonts w:ascii="Constantia" w:hAnsi="Constantia" w:cs="Helvetica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19685</wp:posOffset>
                </wp:positionV>
                <wp:extent cx="5598160" cy="8255"/>
                <wp:effectExtent l="0" t="0" r="21590" b="29845"/>
                <wp:wrapNone/>
                <wp:docPr id="8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98160" cy="825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7F5F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.55pt" to="470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" strokecolor="red" strokeweight="1.75pt">
                <o:lock v:ext="edit" shapetype="f"/>
              </v:line>
            </w:pict>
          </mc:Fallback>
        </mc:AlternateContent>
      </w:r>
    </w:p>
    <w:p w:rsidR="00D5262E" w:rsidRPr="001379FC" w:rsidRDefault="00566C45" w:rsidP="00D5262E">
      <w:pPr>
        <w:jc w:val="center"/>
        <w:rPr>
          <w:rFonts w:ascii="Constantia" w:hAnsi="Constantia" w:cs="Helvetica"/>
          <w:color w:val="31849B" w:themeColor="accent5" w:themeShade="BF"/>
          <w:sz w:val="32"/>
          <w:szCs w:val="52"/>
          <w:lang w:val="en-US"/>
        </w:rPr>
      </w:pPr>
      <w:r>
        <w:rPr>
          <w:rFonts w:ascii="Constantia" w:hAnsi="Constantia" w:cs="Helvetica"/>
          <w:color w:val="31849B" w:themeColor="accent5" w:themeShade="BF"/>
          <w:sz w:val="32"/>
          <w:szCs w:val="52"/>
          <w:lang w:val="en-US"/>
        </w:rPr>
        <w:t>June</w:t>
      </w:r>
      <w:r w:rsidR="001379FC">
        <w:rPr>
          <w:rFonts w:ascii="Constantia" w:hAnsi="Constantia" w:cs="Helvetica"/>
          <w:color w:val="31849B" w:themeColor="accent5" w:themeShade="BF"/>
          <w:sz w:val="32"/>
          <w:szCs w:val="52"/>
          <w:lang w:val="en-US"/>
        </w:rPr>
        <w:t xml:space="preserve">, </w:t>
      </w:r>
      <w:r w:rsidR="00BF7E83" w:rsidRPr="001379FC">
        <w:rPr>
          <w:rFonts w:ascii="Constantia" w:hAnsi="Constantia" w:cs="Helvetica"/>
          <w:color w:val="31849B" w:themeColor="accent5" w:themeShade="BF"/>
          <w:sz w:val="32"/>
          <w:szCs w:val="52"/>
          <w:lang w:val="en-US"/>
        </w:rPr>
        <w:t>201</w:t>
      </w:r>
      <w:r w:rsidR="00E73472">
        <w:rPr>
          <w:rFonts w:ascii="Constantia" w:hAnsi="Constantia" w:cs="Helvetica"/>
          <w:color w:val="31849B" w:themeColor="accent5" w:themeShade="BF"/>
          <w:sz w:val="32"/>
          <w:szCs w:val="52"/>
          <w:lang w:val="en-US"/>
        </w:rPr>
        <w:t>7</w:t>
      </w:r>
    </w:p>
    <w:sdt>
      <w:sdtPr>
        <w:rPr>
          <w:rFonts w:ascii="Constantia" w:eastAsiaTheme="minorHAnsi" w:hAnsi="Constantia" w:cstheme="minorBidi"/>
          <w:b w:val="0"/>
          <w:bCs w:val="0"/>
          <w:color w:val="auto"/>
          <w:sz w:val="36"/>
          <w:szCs w:val="22"/>
          <w:lang w:eastAsia="en-US"/>
        </w:rPr>
        <w:id w:val="2080092792"/>
        <w:docPartObj>
          <w:docPartGallery w:val="Table of Contents"/>
          <w:docPartUnique/>
        </w:docPartObj>
      </w:sdtPr>
      <w:sdtEndPr>
        <w:rPr>
          <w:sz w:val="4"/>
        </w:rPr>
      </w:sdtEndPr>
      <w:sdtContent>
        <w:p w:rsidR="003A0749" w:rsidRPr="001379FC" w:rsidRDefault="003A0749" w:rsidP="003C381D">
          <w:pPr>
            <w:pStyle w:val="Titolosommario"/>
            <w:spacing w:before="360" w:after="240"/>
            <w:rPr>
              <w:rFonts w:ascii="Constantia" w:hAnsi="Constantia"/>
              <w:color w:val="auto"/>
              <w:sz w:val="32"/>
              <w:szCs w:val="24"/>
              <w:lang w:val="en-US"/>
            </w:rPr>
          </w:pPr>
          <w:r w:rsidRPr="001379FC">
            <w:rPr>
              <w:rFonts w:ascii="Constantia" w:hAnsi="Constantia"/>
              <w:color w:val="auto"/>
              <w:sz w:val="32"/>
              <w:szCs w:val="24"/>
              <w:lang w:val="en-US"/>
            </w:rPr>
            <w:t>Table of Contents</w:t>
          </w:r>
        </w:p>
        <w:p w:rsidR="00156161" w:rsidRDefault="00EA7E57">
          <w:pPr>
            <w:pStyle w:val="Sommario1"/>
            <w:rPr>
              <w:rFonts w:eastAsiaTheme="minorEastAsia"/>
              <w:noProof/>
              <w:lang w:eastAsia="it-IT"/>
            </w:rPr>
          </w:pPr>
          <w:r w:rsidRPr="00DA2210">
            <w:rPr>
              <w:rFonts w:ascii="Constantia" w:hAnsi="Constantia"/>
              <w:sz w:val="23"/>
              <w:szCs w:val="23"/>
            </w:rPr>
            <w:fldChar w:fldCharType="begin"/>
          </w:r>
          <w:r w:rsidR="003A0749" w:rsidRPr="00DA2210">
            <w:rPr>
              <w:rFonts w:ascii="Constantia" w:hAnsi="Constantia"/>
              <w:sz w:val="23"/>
              <w:szCs w:val="23"/>
            </w:rPr>
            <w:instrText xml:space="preserve"> TOC \o "1-3" \h \z \u </w:instrText>
          </w:r>
          <w:r w:rsidRPr="00DA2210">
            <w:rPr>
              <w:rFonts w:ascii="Constantia" w:hAnsi="Constantia"/>
              <w:sz w:val="23"/>
              <w:szCs w:val="23"/>
            </w:rPr>
            <w:fldChar w:fldCharType="separate"/>
          </w:r>
          <w:hyperlink w:anchor="_Toc452539533" w:history="1">
            <w:r w:rsidR="00156161" w:rsidRPr="00AF70AC">
              <w:rPr>
                <w:rStyle w:val="Collegamentoipertestuale"/>
                <w:noProof/>
              </w:rPr>
              <w:t>1.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</w:rPr>
              <w:t>Personal Information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_Toc452539533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1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156161" w:rsidRDefault="002754C8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52539534" w:history="1">
            <w:r w:rsidR="00156161" w:rsidRPr="00AF70AC">
              <w:rPr>
                <w:rStyle w:val="Collegamentoipertestuale"/>
                <w:noProof/>
                <w:lang w:val="en-US"/>
              </w:rPr>
              <w:t>2.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  <w:lang w:val="en-US"/>
              </w:rPr>
              <w:t>Short bio: professional and scientific highlights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_Toc452539534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2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156161" w:rsidRDefault="002754C8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52539535" w:history="1">
            <w:r w:rsidR="00156161" w:rsidRPr="00AF70AC">
              <w:rPr>
                <w:rStyle w:val="Collegamentoipertestuale"/>
                <w:noProof/>
                <w:lang w:val="en-US"/>
              </w:rPr>
              <w:t>3.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  <w:lang w:val="en-US"/>
              </w:rPr>
              <w:t>Education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_Toc452539535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3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156161" w:rsidRDefault="002754C8">
          <w:pPr>
            <w:pStyle w:val="Sommario2"/>
            <w:rPr>
              <w:rFonts w:asciiTheme="minorHAnsi" w:eastAsiaTheme="minorEastAsia" w:hAnsiTheme="minorHAnsi"/>
              <w:lang w:val="it-IT" w:eastAsia="it-IT"/>
            </w:rPr>
          </w:pPr>
          <w:hyperlink w:anchor="_Toc452539536" w:history="1">
            <w:r w:rsidR="00156161" w:rsidRPr="00AF70AC">
              <w:rPr>
                <w:rStyle w:val="Collegamentoipertestuale"/>
              </w:rPr>
              <w:t>AcademicDegrees</w:t>
            </w:r>
            <w:r w:rsidR="00156161">
              <w:rPr>
                <w:webHidden/>
              </w:rPr>
              <w:tab/>
            </w:r>
            <w:r w:rsidR="00156161">
              <w:rPr>
                <w:webHidden/>
              </w:rPr>
              <w:fldChar w:fldCharType="begin"/>
            </w:r>
            <w:r w:rsidR="00156161">
              <w:rPr>
                <w:webHidden/>
              </w:rPr>
              <w:instrText xml:space="preserve"> PAGEREF _Toc452539536 \h </w:instrText>
            </w:r>
            <w:r w:rsidR="00156161">
              <w:rPr>
                <w:webHidden/>
              </w:rPr>
            </w:r>
            <w:r w:rsidR="00156161">
              <w:rPr>
                <w:webHidden/>
              </w:rPr>
              <w:fldChar w:fldCharType="separate"/>
            </w:r>
            <w:r w:rsidR="00187F08">
              <w:rPr>
                <w:webHidden/>
              </w:rPr>
              <w:t>3</w:t>
            </w:r>
            <w:r w:rsidR="00156161">
              <w:rPr>
                <w:webHidden/>
              </w:rPr>
              <w:fldChar w:fldCharType="end"/>
            </w:r>
          </w:hyperlink>
        </w:p>
        <w:p w:rsidR="00156161" w:rsidRDefault="002754C8">
          <w:pPr>
            <w:pStyle w:val="Sommario2"/>
            <w:rPr>
              <w:rFonts w:asciiTheme="minorHAnsi" w:eastAsiaTheme="minorEastAsia" w:hAnsiTheme="minorHAnsi"/>
              <w:lang w:val="it-IT" w:eastAsia="it-IT"/>
            </w:rPr>
          </w:pPr>
          <w:hyperlink w:anchor="_Toc452539537" w:history="1">
            <w:r w:rsidR="00156161" w:rsidRPr="00AF70AC">
              <w:rPr>
                <w:rStyle w:val="Collegamentoipertestuale"/>
              </w:rPr>
              <w:t>Other Education</w:t>
            </w:r>
            <w:r w:rsidR="00156161">
              <w:rPr>
                <w:webHidden/>
              </w:rPr>
              <w:tab/>
            </w:r>
            <w:r w:rsidR="00156161">
              <w:rPr>
                <w:webHidden/>
              </w:rPr>
              <w:fldChar w:fldCharType="begin"/>
            </w:r>
            <w:r w:rsidR="00156161">
              <w:rPr>
                <w:webHidden/>
              </w:rPr>
              <w:instrText xml:space="preserve"> PAGEREF _Toc452539537 \h </w:instrText>
            </w:r>
            <w:r w:rsidR="00156161">
              <w:rPr>
                <w:webHidden/>
              </w:rPr>
            </w:r>
            <w:r w:rsidR="00156161">
              <w:rPr>
                <w:webHidden/>
              </w:rPr>
              <w:fldChar w:fldCharType="separate"/>
            </w:r>
            <w:r w:rsidR="00187F08">
              <w:rPr>
                <w:webHidden/>
              </w:rPr>
              <w:t>3</w:t>
            </w:r>
            <w:r w:rsidR="00156161">
              <w:rPr>
                <w:webHidden/>
              </w:rPr>
              <w:fldChar w:fldCharType="end"/>
            </w:r>
          </w:hyperlink>
        </w:p>
        <w:p w:rsidR="00156161" w:rsidRDefault="002754C8">
          <w:pPr>
            <w:pStyle w:val="Sommario2"/>
            <w:rPr>
              <w:rFonts w:asciiTheme="minorHAnsi" w:eastAsiaTheme="minorEastAsia" w:hAnsiTheme="minorHAnsi"/>
              <w:lang w:val="it-IT" w:eastAsia="it-IT"/>
            </w:rPr>
          </w:pPr>
          <w:hyperlink w:anchor="_Toc452539538" w:history="1">
            <w:r w:rsidR="00156161" w:rsidRPr="00AF70AC">
              <w:rPr>
                <w:rStyle w:val="Collegamentoipertestuale"/>
              </w:rPr>
              <w:t>Summer Schools</w:t>
            </w:r>
            <w:r w:rsidR="00156161">
              <w:rPr>
                <w:webHidden/>
              </w:rPr>
              <w:tab/>
            </w:r>
            <w:r w:rsidR="00156161">
              <w:rPr>
                <w:webHidden/>
              </w:rPr>
              <w:fldChar w:fldCharType="begin"/>
            </w:r>
            <w:r w:rsidR="00156161">
              <w:rPr>
                <w:webHidden/>
              </w:rPr>
              <w:instrText xml:space="preserve"> PAGEREF _Toc452539538 \h </w:instrText>
            </w:r>
            <w:r w:rsidR="00156161">
              <w:rPr>
                <w:webHidden/>
              </w:rPr>
            </w:r>
            <w:r w:rsidR="00156161">
              <w:rPr>
                <w:webHidden/>
              </w:rPr>
              <w:fldChar w:fldCharType="separate"/>
            </w:r>
            <w:r w:rsidR="00187F08">
              <w:rPr>
                <w:webHidden/>
              </w:rPr>
              <w:t>3</w:t>
            </w:r>
            <w:r w:rsidR="00156161">
              <w:rPr>
                <w:webHidden/>
              </w:rPr>
              <w:fldChar w:fldCharType="end"/>
            </w:r>
          </w:hyperlink>
        </w:p>
        <w:p w:rsidR="00156161" w:rsidRDefault="002754C8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52539539" w:history="1">
            <w:r w:rsidR="00156161" w:rsidRPr="00AF70AC">
              <w:rPr>
                <w:rStyle w:val="Collegamentoipertestuale"/>
                <w:noProof/>
                <w:lang w:val="en-US"/>
              </w:rPr>
              <w:t>4.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  <w:lang w:val="en-US"/>
              </w:rPr>
              <w:t>Awards and distinctions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_Toc452539539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3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156161" w:rsidRDefault="002754C8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52539540" w:history="1">
            <w:r w:rsidR="00156161" w:rsidRPr="00AF70AC">
              <w:rPr>
                <w:rStyle w:val="Collegamentoipertestuale"/>
                <w:noProof/>
                <w:lang w:val="en-US"/>
              </w:rPr>
              <w:t>5.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  <w:lang w:val="en-US"/>
              </w:rPr>
              <w:t>Publicatons and Patents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_Toc452539540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4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156161" w:rsidRDefault="002754C8">
          <w:pPr>
            <w:pStyle w:val="Sommario2"/>
            <w:rPr>
              <w:rFonts w:asciiTheme="minorHAnsi" w:eastAsiaTheme="minorEastAsia" w:hAnsiTheme="minorHAnsi"/>
              <w:lang w:val="it-IT" w:eastAsia="it-IT"/>
            </w:rPr>
          </w:pPr>
          <w:hyperlink w:anchor="_Toc452539541" w:history="1">
            <w:r w:rsidR="00156161" w:rsidRPr="00AF70AC">
              <w:rPr>
                <w:rStyle w:val="Collegamentoipertestuale"/>
              </w:rPr>
              <w:t>Papers on ISI Journals</w:t>
            </w:r>
            <w:r w:rsidR="00156161">
              <w:rPr>
                <w:webHidden/>
              </w:rPr>
              <w:tab/>
            </w:r>
            <w:r w:rsidR="00156161">
              <w:rPr>
                <w:webHidden/>
              </w:rPr>
              <w:fldChar w:fldCharType="begin"/>
            </w:r>
            <w:r w:rsidR="00156161">
              <w:rPr>
                <w:webHidden/>
              </w:rPr>
              <w:instrText xml:space="preserve"> PAGEREF _Toc452539541 \h </w:instrText>
            </w:r>
            <w:r w:rsidR="00156161">
              <w:rPr>
                <w:webHidden/>
              </w:rPr>
            </w:r>
            <w:r w:rsidR="00156161">
              <w:rPr>
                <w:webHidden/>
              </w:rPr>
              <w:fldChar w:fldCharType="separate"/>
            </w:r>
            <w:r w:rsidR="00187F08">
              <w:rPr>
                <w:webHidden/>
              </w:rPr>
              <w:t>4</w:t>
            </w:r>
            <w:r w:rsidR="00156161">
              <w:rPr>
                <w:webHidden/>
              </w:rPr>
              <w:fldChar w:fldCharType="end"/>
            </w:r>
          </w:hyperlink>
        </w:p>
        <w:p w:rsidR="00156161" w:rsidRDefault="002754C8">
          <w:pPr>
            <w:pStyle w:val="Sommario2"/>
            <w:rPr>
              <w:rFonts w:asciiTheme="minorHAnsi" w:eastAsiaTheme="minorEastAsia" w:hAnsiTheme="minorHAnsi"/>
              <w:lang w:val="it-IT" w:eastAsia="it-IT"/>
            </w:rPr>
          </w:pPr>
          <w:hyperlink w:anchor="_Toc452539542" w:history="1">
            <w:r w:rsidR="00156161" w:rsidRPr="00AF70AC">
              <w:rPr>
                <w:rStyle w:val="Collegamentoipertestuale"/>
              </w:rPr>
              <w:t>Papers on International peer-reviewed Conferences</w:t>
            </w:r>
            <w:r w:rsidR="00156161">
              <w:rPr>
                <w:webHidden/>
              </w:rPr>
              <w:tab/>
            </w:r>
            <w:r w:rsidR="00156161">
              <w:rPr>
                <w:webHidden/>
              </w:rPr>
              <w:fldChar w:fldCharType="begin"/>
            </w:r>
            <w:r w:rsidR="00156161">
              <w:rPr>
                <w:webHidden/>
              </w:rPr>
              <w:instrText xml:space="preserve"> PAGEREF _Toc452539542 \h </w:instrText>
            </w:r>
            <w:r w:rsidR="00156161">
              <w:rPr>
                <w:webHidden/>
              </w:rPr>
            </w:r>
            <w:r w:rsidR="00156161">
              <w:rPr>
                <w:webHidden/>
              </w:rPr>
              <w:fldChar w:fldCharType="separate"/>
            </w:r>
            <w:r w:rsidR="00187F08">
              <w:rPr>
                <w:webHidden/>
              </w:rPr>
              <w:t>4</w:t>
            </w:r>
            <w:r w:rsidR="00156161">
              <w:rPr>
                <w:webHidden/>
              </w:rPr>
              <w:fldChar w:fldCharType="end"/>
            </w:r>
          </w:hyperlink>
        </w:p>
        <w:p w:rsidR="00156161" w:rsidRDefault="002754C8">
          <w:pPr>
            <w:pStyle w:val="Sommario2"/>
            <w:rPr>
              <w:rFonts w:asciiTheme="minorHAnsi" w:eastAsiaTheme="minorEastAsia" w:hAnsiTheme="minorHAnsi"/>
              <w:lang w:val="it-IT" w:eastAsia="it-IT"/>
            </w:rPr>
          </w:pPr>
          <w:hyperlink w:anchor="_Toc452539543" w:history="1">
            <w:r w:rsidR="00156161" w:rsidRPr="00AF70AC">
              <w:rPr>
                <w:rStyle w:val="Collegamentoipertestuale"/>
              </w:rPr>
              <w:t>Book Chapters</w:t>
            </w:r>
            <w:r w:rsidR="00156161">
              <w:rPr>
                <w:webHidden/>
              </w:rPr>
              <w:tab/>
            </w:r>
            <w:r w:rsidR="00156161">
              <w:rPr>
                <w:webHidden/>
              </w:rPr>
              <w:fldChar w:fldCharType="begin"/>
            </w:r>
            <w:r w:rsidR="00156161">
              <w:rPr>
                <w:webHidden/>
              </w:rPr>
              <w:instrText xml:space="preserve"> PAGEREF _Toc452539543 \h </w:instrText>
            </w:r>
            <w:r w:rsidR="00156161">
              <w:rPr>
                <w:webHidden/>
              </w:rPr>
            </w:r>
            <w:r w:rsidR="00156161">
              <w:rPr>
                <w:webHidden/>
              </w:rPr>
              <w:fldChar w:fldCharType="separate"/>
            </w:r>
            <w:r w:rsidR="00187F08">
              <w:rPr>
                <w:webHidden/>
              </w:rPr>
              <w:t>5</w:t>
            </w:r>
            <w:r w:rsidR="00156161">
              <w:rPr>
                <w:webHidden/>
              </w:rPr>
              <w:fldChar w:fldCharType="end"/>
            </w:r>
          </w:hyperlink>
        </w:p>
        <w:p w:rsidR="00156161" w:rsidRDefault="002754C8">
          <w:pPr>
            <w:pStyle w:val="Sommario2"/>
            <w:rPr>
              <w:rFonts w:asciiTheme="minorHAnsi" w:eastAsiaTheme="minorEastAsia" w:hAnsiTheme="minorHAnsi"/>
              <w:lang w:val="it-IT" w:eastAsia="it-IT"/>
            </w:rPr>
          </w:pPr>
          <w:hyperlink w:anchor="_Toc452539544" w:history="1">
            <w:r w:rsidR="00156161" w:rsidRPr="00AF70AC">
              <w:rPr>
                <w:rStyle w:val="Collegamentoipertestuale"/>
              </w:rPr>
              <w:t>Patents</w:t>
            </w:r>
            <w:r w:rsidR="00156161">
              <w:rPr>
                <w:webHidden/>
              </w:rPr>
              <w:tab/>
            </w:r>
            <w:r w:rsidR="00156161">
              <w:rPr>
                <w:webHidden/>
              </w:rPr>
              <w:fldChar w:fldCharType="begin"/>
            </w:r>
            <w:r w:rsidR="00156161">
              <w:rPr>
                <w:webHidden/>
              </w:rPr>
              <w:instrText xml:space="preserve"> PAGEREF _Toc452539544 \h </w:instrText>
            </w:r>
            <w:r w:rsidR="00156161">
              <w:rPr>
                <w:webHidden/>
              </w:rPr>
            </w:r>
            <w:r w:rsidR="00156161">
              <w:rPr>
                <w:webHidden/>
              </w:rPr>
              <w:fldChar w:fldCharType="separate"/>
            </w:r>
            <w:r w:rsidR="00187F08">
              <w:rPr>
                <w:webHidden/>
              </w:rPr>
              <w:t>6</w:t>
            </w:r>
            <w:r w:rsidR="00156161">
              <w:rPr>
                <w:webHidden/>
              </w:rPr>
              <w:fldChar w:fldCharType="end"/>
            </w:r>
          </w:hyperlink>
        </w:p>
        <w:p w:rsidR="00156161" w:rsidRDefault="002754C8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52539545" w:history="1">
            <w:r w:rsidR="00156161" w:rsidRPr="00AF70AC">
              <w:rPr>
                <w:rStyle w:val="Collegamentoipertestuale"/>
                <w:noProof/>
                <w:lang w:val="en-US"/>
              </w:rPr>
              <w:t>6.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  <w:lang w:val="en-US"/>
              </w:rPr>
              <w:t>Additional professional information and memberships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_Toc452539545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6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156161" w:rsidRDefault="002754C8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52539546" w:history="1">
            <w:r w:rsidR="00156161" w:rsidRPr="00AF70AC">
              <w:rPr>
                <w:rStyle w:val="Collegamentoipertestuale"/>
                <w:noProof/>
                <w:lang w:val="en-US"/>
              </w:rPr>
              <w:t>7.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  <w:lang w:val="en-US"/>
              </w:rPr>
              <w:t>Teaching and supervision activities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_Toc452539546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6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156161" w:rsidRDefault="002754C8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52539547" w:history="1">
            <w:r w:rsidR="00156161" w:rsidRPr="00AF70AC">
              <w:rPr>
                <w:rStyle w:val="Collegamentoipertestuale"/>
                <w:noProof/>
                <w:lang w:val="en-US"/>
              </w:rPr>
              <w:t>8.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  <w:lang w:val="en-US"/>
              </w:rPr>
              <w:t>Projects devised and managed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_Toc452539547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7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156161" w:rsidRDefault="002754C8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52539548" w:history="1">
            <w:r w:rsidR="00156161" w:rsidRPr="00AF70AC">
              <w:rPr>
                <w:rStyle w:val="Collegamentoipertestuale"/>
                <w:noProof/>
                <w:lang w:val="en-US"/>
              </w:rPr>
              <w:t>9.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  <w:lang w:val="en-US"/>
              </w:rPr>
              <w:t>Referee appointments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_Toc452539548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7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156161" w:rsidRDefault="002754C8">
          <w:pPr>
            <w:pStyle w:val="Sommario1"/>
            <w:rPr>
              <w:rFonts w:eastAsiaTheme="minorEastAsia"/>
              <w:noProof/>
              <w:lang w:eastAsia="it-IT"/>
            </w:rPr>
          </w:pPr>
          <w:hyperlink w:anchor="_Toc452539549" w:history="1">
            <w:r w:rsidR="00156161" w:rsidRPr="00AF70AC">
              <w:rPr>
                <w:rStyle w:val="Collegamentoipertestuale"/>
                <w:noProof/>
                <w:lang w:val="en-US"/>
              </w:rPr>
              <w:t>10.</w:t>
            </w:r>
            <w:r w:rsidR="00156161">
              <w:rPr>
                <w:rFonts w:eastAsiaTheme="minorEastAsia"/>
                <w:noProof/>
                <w:lang w:eastAsia="it-IT"/>
              </w:rPr>
              <w:tab/>
            </w:r>
            <w:r w:rsidR="00156161" w:rsidRPr="00AF70AC">
              <w:rPr>
                <w:rStyle w:val="Collegamentoipertestuale"/>
                <w:noProof/>
                <w:lang w:val="en-US"/>
              </w:rPr>
              <w:t>Other interests</w:t>
            </w:r>
            <w:r w:rsidR="00156161">
              <w:rPr>
                <w:noProof/>
                <w:webHidden/>
              </w:rPr>
              <w:tab/>
            </w:r>
            <w:r w:rsidR="00156161">
              <w:rPr>
                <w:noProof/>
                <w:webHidden/>
              </w:rPr>
              <w:fldChar w:fldCharType="begin"/>
            </w:r>
            <w:r w:rsidR="00156161">
              <w:rPr>
                <w:noProof/>
                <w:webHidden/>
              </w:rPr>
              <w:instrText xml:space="preserve"> PAGEREF _Toc452539549 \h </w:instrText>
            </w:r>
            <w:r w:rsidR="00156161">
              <w:rPr>
                <w:noProof/>
                <w:webHidden/>
              </w:rPr>
            </w:r>
            <w:r w:rsidR="00156161">
              <w:rPr>
                <w:noProof/>
                <w:webHidden/>
              </w:rPr>
              <w:fldChar w:fldCharType="separate"/>
            </w:r>
            <w:r w:rsidR="00187F08">
              <w:rPr>
                <w:noProof/>
                <w:webHidden/>
              </w:rPr>
              <w:t>7</w:t>
            </w:r>
            <w:r w:rsidR="00156161">
              <w:rPr>
                <w:noProof/>
                <w:webHidden/>
              </w:rPr>
              <w:fldChar w:fldCharType="end"/>
            </w:r>
          </w:hyperlink>
        </w:p>
        <w:p w:rsidR="003A0749" w:rsidRPr="003C381D" w:rsidRDefault="00EA7E57">
          <w:pPr>
            <w:rPr>
              <w:sz w:val="2"/>
            </w:rPr>
          </w:pPr>
          <w:r w:rsidRPr="00DA2210">
            <w:rPr>
              <w:rFonts w:ascii="Constantia" w:hAnsi="Constantia"/>
              <w:b/>
              <w:bCs/>
              <w:sz w:val="23"/>
              <w:szCs w:val="23"/>
            </w:rPr>
            <w:fldChar w:fldCharType="end"/>
          </w:r>
        </w:p>
      </w:sdtContent>
    </w:sdt>
    <w:p w:rsidR="00B93FA4" w:rsidRPr="00B93FA4" w:rsidRDefault="00B93FA4" w:rsidP="00C26815">
      <w:pPr>
        <w:pStyle w:val="TitoloCV"/>
        <w:spacing w:after="0"/>
        <w:outlineLvl w:val="0"/>
      </w:pPr>
      <w:bookmarkStart w:id="0" w:name="_Toc452539533"/>
      <w:r>
        <w:t>Personal Information</w:t>
      </w:r>
      <w:bookmarkEnd w:id="0"/>
    </w:p>
    <w:p w:rsidR="00B93FA4" w:rsidRDefault="00BB503C" w:rsidP="00B93FA4">
      <w:pPr>
        <w:pStyle w:val="TestoCV"/>
      </w:pPr>
      <w:r>
        <w:rPr>
          <w:noProof/>
          <w:lang w:val="en-US"/>
        </w:rPr>
        <w:lastRenderedPageBreak/>
        <w:drawing>
          <wp:inline distT="0" distB="0" distL="0" distR="0" wp14:anchorId="05B2417A" wp14:editId="2286A89C">
            <wp:extent cx="1405322" cy="1979328"/>
            <wp:effectExtent l="0" t="0" r="444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22" cy="1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4" w:rsidRPr="00726954" w:rsidRDefault="00B93FA4" w:rsidP="00B93FA4">
      <w:pPr>
        <w:pStyle w:val="TestoCV"/>
        <w:rPr>
          <w:lang w:val="en-US"/>
        </w:rPr>
      </w:pPr>
      <w:r w:rsidRPr="00726954">
        <w:rPr>
          <w:color w:val="7F7F7F" w:themeColor="text1" w:themeTint="80"/>
          <w:lang w:val="en-US"/>
        </w:rPr>
        <w:t>Name and Surname:</w:t>
      </w:r>
      <w:r w:rsidRPr="00726954">
        <w:rPr>
          <w:lang w:val="en-US"/>
        </w:rPr>
        <w:t xml:space="preserve"> </w:t>
      </w:r>
      <w:r w:rsidR="000733A8">
        <w:rPr>
          <w:lang w:val="en-US"/>
        </w:rPr>
        <w:t>Veronica I</w:t>
      </w:r>
      <w:r w:rsidR="00170D15">
        <w:rPr>
          <w:lang w:val="en-US"/>
        </w:rPr>
        <w:t>a</w:t>
      </w:r>
      <w:r w:rsidR="000733A8">
        <w:rPr>
          <w:lang w:val="en-US"/>
        </w:rPr>
        <w:t>covacci</w:t>
      </w:r>
    </w:p>
    <w:p w:rsidR="006B0FDA" w:rsidRPr="00726954" w:rsidRDefault="006B0FDA" w:rsidP="00B93FA4">
      <w:pPr>
        <w:pStyle w:val="TestoCV"/>
        <w:rPr>
          <w:lang w:val="en-US"/>
        </w:rPr>
      </w:pPr>
      <w:r w:rsidRPr="00726954">
        <w:rPr>
          <w:color w:val="7F7F7F" w:themeColor="text1" w:themeTint="80"/>
          <w:lang w:val="en-US"/>
        </w:rPr>
        <w:t>Birthdate:</w:t>
      </w:r>
      <w:r w:rsidRPr="00726954">
        <w:rPr>
          <w:lang w:val="en-US"/>
        </w:rPr>
        <w:t xml:space="preserve"> </w:t>
      </w:r>
      <w:r w:rsidR="000733A8">
        <w:rPr>
          <w:lang w:val="en-US"/>
        </w:rPr>
        <w:t>10</w:t>
      </w:r>
      <w:r w:rsidRPr="00726954">
        <w:rPr>
          <w:lang w:val="en-US"/>
        </w:rPr>
        <w:t>/0</w:t>
      </w:r>
      <w:r w:rsidR="000733A8">
        <w:rPr>
          <w:lang w:val="en-US"/>
        </w:rPr>
        <w:t>8</w:t>
      </w:r>
      <w:r w:rsidRPr="00726954">
        <w:rPr>
          <w:lang w:val="en-US"/>
        </w:rPr>
        <w:t>/198</w:t>
      </w:r>
      <w:r w:rsidR="000733A8">
        <w:rPr>
          <w:lang w:val="en-US"/>
        </w:rPr>
        <w:t>8</w:t>
      </w:r>
    </w:p>
    <w:p w:rsidR="006B0FDA" w:rsidRPr="00726954" w:rsidRDefault="006B0FDA" w:rsidP="00B93FA4">
      <w:pPr>
        <w:pStyle w:val="TestoCV"/>
        <w:rPr>
          <w:lang w:val="en-US"/>
        </w:rPr>
      </w:pPr>
      <w:r w:rsidRPr="00726954">
        <w:rPr>
          <w:color w:val="7F7F7F" w:themeColor="text1" w:themeTint="80"/>
          <w:lang w:val="en-US"/>
        </w:rPr>
        <w:t>Born in:</w:t>
      </w:r>
      <w:r w:rsidR="007871EF">
        <w:rPr>
          <w:color w:val="7F7F7F" w:themeColor="text1" w:themeTint="80"/>
          <w:lang w:val="en-US"/>
        </w:rPr>
        <w:t xml:space="preserve"> </w:t>
      </w:r>
      <w:r w:rsidR="000733A8">
        <w:rPr>
          <w:lang w:val="en-US"/>
        </w:rPr>
        <w:t>Sezze</w:t>
      </w:r>
      <w:r w:rsidRPr="00726954">
        <w:rPr>
          <w:lang w:val="en-US"/>
        </w:rPr>
        <w:t xml:space="preserve"> (</w:t>
      </w:r>
      <w:r w:rsidR="00156161">
        <w:rPr>
          <w:lang w:val="en-US"/>
        </w:rPr>
        <w:t>L</w:t>
      </w:r>
      <w:r w:rsidR="000733A8">
        <w:rPr>
          <w:lang w:val="en-US"/>
        </w:rPr>
        <w:t>T</w:t>
      </w:r>
      <w:r w:rsidRPr="00726954">
        <w:rPr>
          <w:lang w:val="en-US"/>
        </w:rPr>
        <w:t xml:space="preserve">) </w:t>
      </w:r>
      <w:r w:rsidR="00F132AE" w:rsidRPr="00726954">
        <w:rPr>
          <w:lang w:val="en-US"/>
        </w:rPr>
        <w:t>–</w:t>
      </w:r>
      <w:r w:rsidRPr="00726954">
        <w:rPr>
          <w:lang w:val="en-US"/>
        </w:rPr>
        <w:t>Italy</w:t>
      </w:r>
    </w:p>
    <w:p w:rsidR="00F132AE" w:rsidRDefault="00367475" w:rsidP="00F132AE">
      <w:pPr>
        <w:pStyle w:val="TestoCV"/>
        <w:rPr>
          <w:lang w:val="en-US"/>
        </w:rPr>
      </w:pPr>
      <w:r>
        <w:rPr>
          <w:color w:val="7F7F7F" w:themeColor="text1" w:themeTint="80"/>
          <w:lang w:val="en-US"/>
        </w:rPr>
        <w:t>C</w:t>
      </w:r>
      <w:r w:rsidR="007B260A" w:rsidRPr="001414F5">
        <w:rPr>
          <w:color w:val="7F7F7F" w:themeColor="text1" w:themeTint="80"/>
          <w:lang w:val="en-US"/>
        </w:rPr>
        <w:t>itizenship</w:t>
      </w:r>
      <w:r w:rsidR="00F132AE" w:rsidRPr="001414F5">
        <w:rPr>
          <w:color w:val="7F7F7F" w:themeColor="text1" w:themeTint="80"/>
          <w:lang w:val="en-US"/>
        </w:rPr>
        <w:t>:</w:t>
      </w:r>
      <w:r w:rsidR="007871EF">
        <w:rPr>
          <w:color w:val="7F7F7F" w:themeColor="text1" w:themeTint="80"/>
          <w:lang w:val="en-US"/>
        </w:rPr>
        <w:t xml:space="preserve"> </w:t>
      </w:r>
      <w:r w:rsidR="00F132AE">
        <w:rPr>
          <w:lang w:val="en-US"/>
        </w:rPr>
        <w:t>Italian</w:t>
      </w:r>
    </w:p>
    <w:p w:rsidR="00367475" w:rsidRDefault="00367475" w:rsidP="00367475">
      <w:pPr>
        <w:pStyle w:val="TestoCV"/>
        <w:rPr>
          <w:lang w:val="en-US"/>
        </w:rPr>
      </w:pPr>
      <w:r>
        <w:rPr>
          <w:color w:val="7F7F7F" w:themeColor="text1" w:themeTint="80"/>
          <w:lang w:val="en-US"/>
        </w:rPr>
        <w:t>Spoken languages</w:t>
      </w:r>
      <w:r w:rsidRPr="001414F5">
        <w:rPr>
          <w:color w:val="7F7F7F" w:themeColor="text1" w:themeTint="80"/>
          <w:lang w:val="en-US"/>
        </w:rPr>
        <w:t>:</w:t>
      </w:r>
      <w:r w:rsidR="007871EF">
        <w:rPr>
          <w:color w:val="7F7F7F" w:themeColor="text1" w:themeTint="80"/>
          <w:lang w:val="en-US"/>
        </w:rPr>
        <w:t xml:space="preserve"> </w:t>
      </w:r>
      <w:r>
        <w:rPr>
          <w:lang w:val="en-US"/>
        </w:rPr>
        <w:t xml:space="preserve">Italian, English, </w:t>
      </w:r>
      <w:r w:rsidR="0042600B">
        <w:rPr>
          <w:lang w:val="en-US"/>
        </w:rPr>
        <w:t>French</w:t>
      </w:r>
    </w:p>
    <w:p w:rsidR="00F132AE" w:rsidRPr="00090795" w:rsidRDefault="00F132AE" w:rsidP="00F132AE">
      <w:pPr>
        <w:pStyle w:val="TestoCV"/>
        <w:rPr>
          <w:lang w:val="en-US"/>
        </w:rPr>
      </w:pPr>
      <w:r w:rsidRPr="00090795">
        <w:rPr>
          <w:color w:val="7F7F7F" w:themeColor="text1" w:themeTint="80"/>
          <w:lang w:val="en-US"/>
        </w:rPr>
        <w:t>Sex:</w:t>
      </w:r>
      <w:r w:rsidRPr="00090795">
        <w:rPr>
          <w:lang w:val="en-US"/>
        </w:rPr>
        <w:t xml:space="preserve"> </w:t>
      </w:r>
      <w:r w:rsidR="000733A8" w:rsidRPr="00090795">
        <w:rPr>
          <w:lang w:val="en-US"/>
        </w:rPr>
        <w:t>Fem</w:t>
      </w:r>
      <w:r w:rsidRPr="00090795">
        <w:rPr>
          <w:lang w:val="en-US"/>
        </w:rPr>
        <w:t>ale</w:t>
      </w:r>
    </w:p>
    <w:p w:rsidR="00B93FA4" w:rsidRPr="00630E02" w:rsidRDefault="006B0FDA" w:rsidP="00B93FA4">
      <w:pPr>
        <w:pStyle w:val="TestoCV"/>
      </w:pPr>
      <w:r w:rsidRPr="00630E02">
        <w:rPr>
          <w:color w:val="7F7F7F" w:themeColor="text1" w:themeTint="80"/>
        </w:rPr>
        <w:t>Address:</w:t>
      </w:r>
      <w:r w:rsidRPr="00630E02">
        <w:t xml:space="preserve"> Via </w:t>
      </w:r>
      <w:r w:rsidR="0016573C">
        <w:t>Amerigo Vespucci</w:t>
      </w:r>
      <w:r w:rsidR="000733A8" w:rsidRPr="00630E02">
        <w:t xml:space="preserve"> 2</w:t>
      </w:r>
      <w:r w:rsidR="0016573C">
        <w:t>3</w:t>
      </w:r>
      <w:r w:rsidRPr="00630E02">
        <w:t>, 5612</w:t>
      </w:r>
      <w:r w:rsidR="000733A8" w:rsidRPr="00630E02">
        <w:t>6</w:t>
      </w:r>
      <w:r w:rsidRPr="00630E02">
        <w:t xml:space="preserve"> Pisa (Italy)</w:t>
      </w:r>
    </w:p>
    <w:p w:rsidR="006B0FDA" w:rsidRPr="006B0FDA" w:rsidRDefault="006B0FDA" w:rsidP="00B93FA4">
      <w:pPr>
        <w:pStyle w:val="TestoCV"/>
        <w:rPr>
          <w:lang w:val="en-US"/>
        </w:rPr>
      </w:pPr>
      <w:r w:rsidRPr="006B0FDA">
        <w:rPr>
          <w:color w:val="7F7F7F" w:themeColor="text1" w:themeTint="80"/>
          <w:lang w:val="en-US"/>
        </w:rPr>
        <w:t>Telephone:</w:t>
      </w:r>
      <w:r w:rsidR="007871EF">
        <w:rPr>
          <w:lang w:val="en-US"/>
        </w:rPr>
        <w:t xml:space="preserve"> +39 050 883074</w:t>
      </w:r>
    </w:p>
    <w:p w:rsidR="006B0FDA" w:rsidRPr="006B0FDA" w:rsidRDefault="006B0FDA" w:rsidP="00B93FA4">
      <w:pPr>
        <w:pStyle w:val="TestoCV"/>
        <w:rPr>
          <w:lang w:val="en-US"/>
        </w:rPr>
      </w:pPr>
      <w:r w:rsidRPr="006B0FDA">
        <w:rPr>
          <w:color w:val="7F7F7F" w:themeColor="text1" w:themeTint="80"/>
          <w:lang w:val="en-US"/>
        </w:rPr>
        <w:t>Mobile:</w:t>
      </w:r>
      <w:r w:rsidR="000733A8">
        <w:rPr>
          <w:lang w:val="en-US"/>
        </w:rPr>
        <w:t xml:space="preserve"> +39 328</w:t>
      </w:r>
      <w:r w:rsidRPr="006B0FDA">
        <w:rPr>
          <w:lang w:val="en-US"/>
        </w:rPr>
        <w:t xml:space="preserve"> 3</w:t>
      </w:r>
      <w:r w:rsidR="000733A8">
        <w:rPr>
          <w:lang w:val="en-US"/>
        </w:rPr>
        <w:t>425411</w:t>
      </w:r>
    </w:p>
    <w:p w:rsidR="006B0FDA" w:rsidRPr="006B0FDA" w:rsidRDefault="006B0FDA" w:rsidP="00B93FA4">
      <w:pPr>
        <w:pStyle w:val="TestoCV"/>
        <w:rPr>
          <w:lang w:val="en-US"/>
        </w:rPr>
      </w:pPr>
      <w:r w:rsidRPr="006B0FDA">
        <w:rPr>
          <w:color w:val="7F7F7F" w:themeColor="text1" w:themeTint="80"/>
          <w:lang w:val="en-US"/>
        </w:rPr>
        <w:t>E-Mail:</w:t>
      </w:r>
      <w:r w:rsidR="007871EF">
        <w:rPr>
          <w:color w:val="7F7F7F" w:themeColor="text1" w:themeTint="80"/>
          <w:lang w:val="en-US"/>
        </w:rPr>
        <w:t xml:space="preserve"> </w:t>
      </w:r>
      <w:hyperlink r:id="rId9" w:history="1">
        <w:r w:rsidR="00C82725" w:rsidRPr="0033280C">
          <w:rPr>
            <w:rStyle w:val="Collegamentoipertestuale"/>
            <w:lang w:val="en-US"/>
          </w:rPr>
          <w:t>v.iacovacci@santannapisa.it</w:t>
        </w:r>
      </w:hyperlink>
    </w:p>
    <w:p w:rsidR="00F132AE" w:rsidRDefault="00F132AE" w:rsidP="00B93FA4">
      <w:pPr>
        <w:pStyle w:val="TestoCV"/>
        <w:rPr>
          <w:lang w:val="en-US"/>
        </w:rPr>
      </w:pPr>
      <w:r w:rsidRPr="00F132AE">
        <w:rPr>
          <w:color w:val="7F7F7F" w:themeColor="text1" w:themeTint="80"/>
          <w:lang w:val="en-US"/>
        </w:rPr>
        <w:t>URL:</w:t>
      </w:r>
      <w:r w:rsidR="007871EF">
        <w:rPr>
          <w:color w:val="7F7F7F" w:themeColor="text1" w:themeTint="80"/>
          <w:lang w:val="en-US"/>
        </w:rPr>
        <w:t xml:space="preserve"> </w:t>
      </w:r>
      <w:hyperlink r:id="rId10" w:history="1">
        <w:r w:rsidR="000733A8" w:rsidRPr="00E120F6">
          <w:rPr>
            <w:rStyle w:val="Collegamentoipertestuale"/>
            <w:lang w:val="en-US"/>
          </w:rPr>
          <w:t>http://sssa.bioroboticsinstitute.it/user/1534</w:t>
        </w:r>
      </w:hyperlink>
    </w:p>
    <w:p w:rsidR="00322837" w:rsidRDefault="00322837" w:rsidP="00B93FA4">
      <w:pPr>
        <w:pStyle w:val="TestoCV"/>
        <w:rPr>
          <w:lang w:val="en-US"/>
        </w:rPr>
      </w:pPr>
    </w:p>
    <w:p w:rsidR="00123EF0" w:rsidRPr="00566C45" w:rsidRDefault="00123EF0" w:rsidP="003A0749">
      <w:pPr>
        <w:pStyle w:val="TitoloCV"/>
        <w:outlineLvl w:val="0"/>
        <w:rPr>
          <w:highlight w:val="yellow"/>
          <w:lang w:val="en-US"/>
        </w:rPr>
      </w:pPr>
      <w:bookmarkStart w:id="1" w:name="_Toc452539534"/>
      <w:r w:rsidRPr="00566C45">
        <w:rPr>
          <w:highlight w:val="yellow"/>
          <w:lang w:val="en-US"/>
        </w:rPr>
        <w:t xml:space="preserve">Short </w:t>
      </w:r>
      <w:r w:rsidR="00461B87" w:rsidRPr="00566C45">
        <w:rPr>
          <w:highlight w:val="yellow"/>
          <w:lang w:val="en-US"/>
        </w:rPr>
        <w:t>bio: professional</w:t>
      </w:r>
      <w:r w:rsidRPr="00566C45">
        <w:rPr>
          <w:highlight w:val="yellow"/>
          <w:lang w:val="en-US"/>
        </w:rPr>
        <w:t xml:space="preserve"> and </w:t>
      </w:r>
      <w:r w:rsidR="00461B87" w:rsidRPr="00566C45">
        <w:rPr>
          <w:highlight w:val="yellow"/>
          <w:lang w:val="en-US"/>
        </w:rPr>
        <w:t>scientific</w:t>
      </w:r>
      <w:r w:rsidRPr="00566C45">
        <w:rPr>
          <w:highlight w:val="yellow"/>
          <w:lang w:val="en-US"/>
        </w:rPr>
        <w:t xml:space="preserve"> highlights</w:t>
      </w:r>
      <w:bookmarkEnd w:id="1"/>
    </w:p>
    <w:p w:rsidR="00960975" w:rsidRDefault="00107F6A" w:rsidP="00CB0B5D">
      <w:pPr>
        <w:pStyle w:val="TestoCV"/>
        <w:rPr>
          <w:lang w:val="en-US"/>
        </w:rPr>
      </w:pPr>
      <w:r>
        <w:rPr>
          <w:lang w:val="en-US"/>
        </w:rPr>
        <w:t>I</w:t>
      </w:r>
      <w:r w:rsidR="00461B87" w:rsidRPr="00461B87">
        <w:rPr>
          <w:lang w:val="en-US"/>
        </w:rPr>
        <w:t xml:space="preserve"> </w:t>
      </w:r>
      <w:r w:rsidR="00DF2F5E">
        <w:rPr>
          <w:lang w:val="en-US"/>
        </w:rPr>
        <w:t>obtained a</w:t>
      </w:r>
      <w:r w:rsidR="00461B87" w:rsidRPr="00461B87">
        <w:rPr>
          <w:lang w:val="en-US"/>
        </w:rPr>
        <w:t xml:space="preserve"> M.Sc. Degree (Laurea</w:t>
      </w:r>
      <w:r w:rsidR="00105DF4">
        <w:rPr>
          <w:lang w:val="en-US"/>
        </w:rPr>
        <w:t xml:space="preserve"> </w:t>
      </w:r>
      <w:r w:rsidR="00461B87" w:rsidRPr="00461B87">
        <w:rPr>
          <w:lang w:val="en-US"/>
        </w:rPr>
        <w:t>Specialistica) in Biomedical Engineering at University of Pisa in 20</w:t>
      </w:r>
      <w:r w:rsidR="00322837">
        <w:rPr>
          <w:lang w:val="en-US"/>
        </w:rPr>
        <w:t>13</w:t>
      </w:r>
      <w:r w:rsidR="00461B87" w:rsidRPr="00461B87">
        <w:rPr>
          <w:lang w:val="en-US"/>
        </w:rPr>
        <w:t xml:space="preserve"> </w:t>
      </w:r>
      <w:r w:rsidR="00461B87">
        <w:rPr>
          <w:lang w:val="en-US"/>
        </w:rPr>
        <w:t xml:space="preserve">(full marks, </w:t>
      </w:r>
      <w:r w:rsidR="00461B87" w:rsidRPr="00AB5AE5">
        <w:rPr>
          <w:i/>
          <w:lang w:val="en-US"/>
        </w:rPr>
        <w:t>cum laude</w:t>
      </w:r>
      <w:r w:rsidR="00461B87">
        <w:rPr>
          <w:lang w:val="en-US"/>
        </w:rPr>
        <w:t>).</w:t>
      </w:r>
      <w:r w:rsidR="00AE4325">
        <w:rPr>
          <w:lang w:val="en-US"/>
        </w:rPr>
        <w:t xml:space="preserve"> My thesis was entitled “</w:t>
      </w:r>
      <w:r w:rsidR="00AE4325" w:rsidRPr="002552FE">
        <w:rPr>
          <w:i/>
          <w:lang w:val="en-US"/>
        </w:rPr>
        <w:t>Design and development of a mechatronic implantable system for the refilling of artificial organs</w:t>
      </w:r>
      <w:r w:rsidR="00AE4325">
        <w:rPr>
          <w:lang w:val="en-US"/>
        </w:rPr>
        <w:t xml:space="preserve">” carried out at the BioRobotics Institute of </w:t>
      </w:r>
      <w:r w:rsidR="00AE4325" w:rsidRPr="00322837">
        <w:rPr>
          <w:lang w:val="en-US"/>
        </w:rPr>
        <w:t>Scuola Superiore di Studi Universitari e Perfezionamento Sant'Anna (SSSA)</w:t>
      </w:r>
      <w:r w:rsidR="00AE4325">
        <w:rPr>
          <w:lang w:val="en-US"/>
        </w:rPr>
        <w:t>, introduced me to the scientific research and fostered my interest towards mechatronics and interdisciplinary research.</w:t>
      </w:r>
      <w:r w:rsidR="00461B87">
        <w:rPr>
          <w:lang w:val="en-US"/>
        </w:rPr>
        <w:t xml:space="preserve"> </w:t>
      </w:r>
      <w:r w:rsidR="00461B87" w:rsidRPr="00DF2F5E">
        <w:rPr>
          <w:lang w:val="en-US"/>
        </w:rPr>
        <w:t xml:space="preserve">In </w:t>
      </w:r>
      <w:r w:rsidR="00AE4325">
        <w:rPr>
          <w:lang w:val="en-US"/>
        </w:rPr>
        <w:t>October 2013,</w:t>
      </w:r>
      <w:r w:rsidR="00960975">
        <w:rPr>
          <w:lang w:val="en-US"/>
        </w:rPr>
        <w:t xml:space="preserve"> </w:t>
      </w:r>
      <w:r w:rsidR="00960975">
        <w:rPr>
          <w:lang w:val="en-US"/>
        </w:rPr>
        <w:t xml:space="preserve">I obtained </w:t>
      </w:r>
      <w:r w:rsidR="00E50E03">
        <w:rPr>
          <w:lang w:val="en-US"/>
        </w:rPr>
        <w:t>the</w:t>
      </w:r>
      <w:r w:rsidR="00960975">
        <w:rPr>
          <w:lang w:val="en-US"/>
        </w:rPr>
        <w:t xml:space="preserve"> Ph.D. in Biorobotics (full marks, </w:t>
      </w:r>
      <w:r w:rsidR="00960975" w:rsidRPr="00AB5AE5">
        <w:rPr>
          <w:i/>
          <w:lang w:val="en-US"/>
        </w:rPr>
        <w:t>cum laude</w:t>
      </w:r>
      <w:r w:rsidR="00960975">
        <w:rPr>
          <w:lang w:val="en-US"/>
        </w:rPr>
        <w:t xml:space="preserve">) at the same institution, </w:t>
      </w:r>
      <w:r w:rsidR="00960975">
        <w:rPr>
          <w:lang w:val="en-US"/>
        </w:rPr>
        <w:t>in June 2017 with a thesis on smart magnetic microsystems for targeted therapy.</w:t>
      </w:r>
    </w:p>
    <w:p w:rsidR="00960975" w:rsidRDefault="00960975" w:rsidP="00CB0B5D">
      <w:pPr>
        <w:pStyle w:val="TestoCV"/>
        <w:rPr>
          <w:lang w:val="en-US"/>
        </w:rPr>
      </w:pPr>
    </w:p>
    <w:p w:rsidR="00E50E03" w:rsidRPr="00CB0B5D" w:rsidRDefault="00E50E03" w:rsidP="00E50E03">
      <w:pPr>
        <w:pStyle w:val="TestoCV"/>
        <w:rPr>
          <w:lang w:val="en-US"/>
        </w:rPr>
      </w:pPr>
      <w:r>
        <w:rPr>
          <w:lang w:val="en-US"/>
        </w:rPr>
        <w:lastRenderedPageBreak/>
        <w:t xml:space="preserve">My </w:t>
      </w:r>
      <w:r w:rsidRPr="00CB0B5D">
        <w:rPr>
          <w:lang w:val="en-US"/>
        </w:rPr>
        <w:t>scientific activity has been characterized from the beginning by a strong</w:t>
      </w:r>
      <w:r>
        <w:rPr>
          <w:lang w:val="en-US"/>
        </w:rPr>
        <w:t>l</w:t>
      </w:r>
      <w:r w:rsidRPr="00CB0B5D">
        <w:rPr>
          <w:lang w:val="en-US"/>
        </w:rPr>
        <w:t xml:space="preserve">y interdisciplinary </w:t>
      </w:r>
      <w:r>
        <w:rPr>
          <w:lang w:val="en-US"/>
        </w:rPr>
        <w:t xml:space="preserve">and curiosity-driven </w:t>
      </w:r>
      <w:r w:rsidRPr="00CB0B5D">
        <w:rPr>
          <w:lang w:val="en-US"/>
        </w:rPr>
        <w:t xml:space="preserve">approach. </w:t>
      </w:r>
      <w:r>
        <w:rPr>
          <w:lang w:val="en-US"/>
        </w:rPr>
        <w:t xml:space="preserve">This allowed me to carry out innovative research efforts at the interface between different disciplines, such as robotics and mechatronics, materials science, molecular biology and biotechnologies. </w:t>
      </w:r>
    </w:p>
    <w:p w:rsidR="00322837" w:rsidRDefault="00AE4325" w:rsidP="00CB0B5D">
      <w:pPr>
        <w:pStyle w:val="TestoCV"/>
        <w:rPr>
          <w:lang w:val="en-US"/>
        </w:rPr>
      </w:pPr>
      <w:r>
        <w:rPr>
          <w:lang w:val="en-US"/>
        </w:rPr>
        <w:t>Currently, my research</w:t>
      </w:r>
      <w:r w:rsidR="00322837">
        <w:rPr>
          <w:lang w:val="en-US"/>
        </w:rPr>
        <w:t xml:space="preserve"> activity is mainly related to biomechatronics, microrobotics, and smart magnetic systems for targeted therapy</w:t>
      </w:r>
      <w:r w:rsidR="00090795">
        <w:rPr>
          <w:lang w:val="en-US"/>
        </w:rPr>
        <w:t xml:space="preserve"> and lab-on-chip applications</w:t>
      </w:r>
      <w:r w:rsidR="00322837">
        <w:rPr>
          <w:lang w:val="en-US"/>
        </w:rPr>
        <w:t>.</w:t>
      </w:r>
      <w:r w:rsidR="00A766E8">
        <w:rPr>
          <w:lang w:val="en-US"/>
        </w:rPr>
        <w:t xml:space="preserve"> Other research interest are related to artificial organs</w:t>
      </w:r>
      <w:r w:rsidR="00C82725">
        <w:rPr>
          <w:lang w:val="en-US"/>
        </w:rPr>
        <w:t xml:space="preserve"> with particular attention to Artificial Pancreas and Artificial Bladder systems</w:t>
      </w:r>
      <w:r w:rsidR="00A766E8">
        <w:rPr>
          <w:lang w:val="en-US"/>
        </w:rPr>
        <w:t>.</w:t>
      </w:r>
      <w:r w:rsidR="00C82725">
        <w:rPr>
          <w:lang w:val="en-US"/>
        </w:rPr>
        <w:t xml:space="preserve"> From July 2016 to January 2017 I have been visiting scientist at the Multiscale Robotics Lab (ETH, Zurich) led by Professor Bradley Nelson where I worked at the development of thermoresponsive magnetic microrobots for targeted drug delivery.</w:t>
      </w:r>
    </w:p>
    <w:p w:rsidR="00960975" w:rsidRDefault="00960975" w:rsidP="00CB0B5D">
      <w:pPr>
        <w:pStyle w:val="TestoCV"/>
        <w:rPr>
          <w:lang w:val="en-US"/>
        </w:rPr>
      </w:pPr>
      <w:bookmarkStart w:id="2" w:name="_GoBack"/>
      <w:bookmarkEnd w:id="2"/>
    </w:p>
    <w:p w:rsidR="004211A3" w:rsidRDefault="004211A3" w:rsidP="002D594D">
      <w:pPr>
        <w:pStyle w:val="TitoloCV"/>
        <w:outlineLvl w:val="0"/>
        <w:rPr>
          <w:lang w:val="en-US"/>
        </w:rPr>
      </w:pPr>
      <w:bookmarkStart w:id="3" w:name="_Toc452539535"/>
      <w:r>
        <w:rPr>
          <w:lang w:val="en-US"/>
        </w:rPr>
        <w:t>Education</w:t>
      </w:r>
      <w:bookmarkEnd w:id="3"/>
    </w:p>
    <w:p w:rsidR="00B049E9" w:rsidRPr="00B049E9" w:rsidRDefault="00B049E9" w:rsidP="00593181">
      <w:pPr>
        <w:pStyle w:val="SottotitoloCV"/>
        <w:spacing w:before="360"/>
        <w:outlineLvl w:val="1"/>
        <w:rPr>
          <w:color w:val="C00000"/>
        </w:rPr>
      </w:pPr>
      <w:bookmarkStart w:id="4" w:name="_Toc452539536"/>
      <w:r w:rsidRPr="00B049E9">
        <w:rPr>
          <w:color w:val="C00000"/>
        </w:rPr>
        <w:t>Academic</w:t>
      </w:r>
      <w:r w:rsidR="0078378A">
        <w:rPr>
          <w:color w:val="C00000"/>
        </w:rPr>
        <w:t>Degrees</w:t>
      </w:r>
      <w:bookmarkEnd w:id="4"/>
    </w:p>
    <w:p w:rsidR="00566C45" w:rsidRPr="00774307" w:rsidRDefault="00566C45" w:rsidP="00566C45">
      <w:pPr>
        <w:pStyle w:val="TestoCV"/>
        <w:rPr>
          <w:lang w:val="en-US"/>
        </w:rPr>
      </w:pPr>
      <w:r w:rsidRPr="00566C45">
        <w:rPr>
          <w:u w:val="single"/>
        </w:rPr>
        <w:t>11</w:t>
      </w:r>
      <w:r w:rsidRPr="00566C45">
        <w:rPr>
          <w:u w:val="single"/>
        </w:rPr>
        <w:t>/20</w:t>
      </w:r>
      <w:r w:rsidRPr="00566C45">
        <w:rPr>
          <w:u w:val="single"/>
        </w:rPr>
        <w:t>13</w:t>
      </w:r>
      <w:r w:rsidRPr="00566C45">
        <w:rPr>
          <w:u w:val="single"/>
        </w:rPr>
        <w:t xml:space="preserve"> – 06/201</w:t>
      </w:r>
      <w:r w:rsidRPr="00566C45">
        <w:rPr>
          <w:u w:val="single"/>
        </w:rPr>
        <w:t>7</w:t>
      </w:r>
      <w:r w:rsidRPr="00566C45">
        <w:t xml:space="preserve"> : </w:t>
      </w:r>
      <w:r w:rsidRPr="00566C45">
        <w:rPr>
          <w:b/>
        </w:rPr>
        <w:t>Ph.D</w:t>
      </w:r>
      <w:r w:rsidRPr="00566C45">
        <w:rPr>
          <w:b/>
        </w:rPr>
        <w:t xml:space="preserve"> in </w:t>
      </w:r>
      <w:r w:rsidRPr="00566C45">
        <w:rPr>
          <w:b/>
        </w:rPr>
        <w:t>BioRobotics (10</w:t>
      </w:r>
      <w:r w:rsidRPr="00566C45">
        <w:rPr>
          <w:b/>
        </w:rPr>
        <w:t>0/1</w:t>
      </w:r>
      <w:r w:rsidRPr="00566C45">
        <w:rPr>
          <w:b/>
        </w:rPr>
        <w:t>0</w:t>
      </w:r>
      <w:r w:rsidRPr="00566C45">
        <w:rPr>
          <w:b/>
        </w:rPr>
        <w:t>0 cum laude)</w:t>
      </w:r>
      <w:r w:rsidRPr="00566C45">
        <w:t xml:space="preserve">, </w:t>
      </w:r>
      <w:r w:rsidRPr="005B3B57">
        <w:t xml:space="preserve">at the Scuola Superiore di Studi Universitari e Perfezionamento Sant’Anna, Pisa (Italy). </w:t>
      </w:r>
      <w:r>
        <w:rPr>
          <w:lang w:val="en-US"/>
        </w:rPr>
        <w:t>Ph.D. Thesis entitled “</w:t>
      </w:r>
      <w:r>
        <w:rPr>
          <w:i/>
          <w:lang w:val="en-US"/>
        </w:rPr>
        <w:t>Smart magnetic microsystems for targeted therapy</w:t>
      </w:r>
      <w:r>
        <w:rPr>
          <w:lang w:val="en-US"/>
        </w:rPr>
        <w:t xml:space="preserve">”, defended on </w:t>
      </w:r>
      <w:r>
        <w:rPr>
          <w:lang w:val="en-US"/>
        </w:rPr>
        <w:t>21</w:t>
      </w:r>
      <w:r>
        <w:rPr>
          <w:lang w:val="en-US"/>
        </w:rPr>
        <w:t>/0</w:t>
      </w:r>
      <w:r>
        <w:rPr>
          <w:lang w:val="en-US"/>
        </w:rPr>
        <w:t>6</w:t>
      </w:r>
      <w:r>
        <w:rPr>
          <w:lang w:val="en-US"/>
        </w:rPr>
        <w:t>/201</w:t>
      </w:r>
      <w:r>
        <w:rPr>
          <w:lang w:val="en-US"/>
        </w:rPr>
        <w:t>7</w:t>
      </w:r>
      <w:r>
        <w:rPr>
          <w:lang w:val="en-US"/>
        </w:rPr>
        <w:t xml:space="preserve">. </w:t>
      </w:r>
      <w:r>
        <w:rPr>
          <w:lang w:val="en-US"/>
        </w:rPr>
        <w:t>Tutor: Dr. Leonardo Ricotti, Supervi</w:t>
      </w:r>
      <w:r w:rsidRPr="00774307">
        <w:rPr>
          <w:lang w:val="en-US"/>
        </w:rPr>
        <w:t>sor: Prof. Arianna Menciassi.</w:t>
      </w:r>
    </w:p>
    <w:p w:rsidR="002577DD" w:rsidRPr="00AE4325" w:rsidRDefault="002577DD" w:rsidP="002577DD">
      <w:pPr>
        <w:pStyle w:val="TestoCV"/>
        <w:rPr>
          <w:u w:val="single"/>
          <w:lang w:val="en-US"/>
        </w:rPr>
      </w:pPr>
      <w:r w:rsidRPr="002577DD">
        <w:rPr>
          <w:u w:val="single"/>
          <w:lang w:val="en-US"/>
        </w:rPr>
        <w:t>10/20</w:t>
      </w:r>
      <w:r w:rsidR="00AE4325">
        <w:rPr>
          <w:u w:val="single"/>
          <w:lang w:val="en-US"/>
        </w:rPr>
        <w:t>10</w:t>
      </w:r>
      <w:r w:rsidRPr="002577DD">
        <w:rPr>
          <w:u w:val="single"/>
          <w:lang w:val="en-US"/>
        </w:rPr>
        <w:t xml:space="preserve"> – 0</w:t>
      </w:r>
      <w:r w:rsidR="00AE4325">
        <w:rPr>
          <w:u w:val="single"/>
          <w:lang w:val="en-US"/>
        </w:rPr>
        <w:t>6</w:t>
      </w:r>
      <w:r w:rsidRPr="002577DD">
        <w:rPr>
          <w:u w:val="single"/>
          <w:lang w:val="en-US"/>
        </w:rPr>
        <w:t>/20</w:t>
      </w:r>
      <w:r w:rsidR="00AE4325">
        <w:rPr>
          <w:u w:val="single"/>
          <w:lang w:val="en-US"/>
        </w:rPr>
        <w:t>13</w:t>
      </w:r>
      <w:r w:rsidRPr="002577DD">
        <w:rPr>
          <w:lang w:val="en-US"/>
        </w:rPr>
        <w:t xml:space="preserve"> : </w:t>
      </w:r>
      <w:r w:rsidRPr="002577DD">
        <w:rPr>
          <w:b/>
          <w:lang w:val="en-US"/>
        </w:rPr>
        <w:t>M.Sc. Degree (Laurea</w:t>
      </w:r>
      <w:r w:rsidR="00105DF4">
        <w:rPr>
          <w:b/>
          <w:lang w:val="en-US"/>
        </w:rPr>
        <w:t xml:space="preserve"> </w:t>
      </w:r>
      <w:r w:rsidR="00AE4325">
        <w:rPr>
          <w:b/>
          <w:lang w:val="en-US"/>
        </w:rPr>
        <w:t>Magistrale</w:t>
      </w:r>
      <w:r w:rsidRPr="002577DD">
        <w:rPr>
          <w:b/>
          <w:lang w:val="en-US"/>
        </w:rPr>
        <w:t>) in Biomedical Engineering, “Industrial” curriculum (110/110 cum laude)</w:t>
      </w:r>
      <w:r w:rsidRPr="002577DD">
        <w:rPr>
          <w:lang w:val="en-US"/>
        </w:rPr>
        <w:t xml:space="preserve">, at University of Pisa (Italy). The Thesis, discussed on </w:t>
      </w:r>
      <w:r w:rsidR="00F11F0E">
        <w:rPr>
          <w:lang w:val="en-US"/>
        </w:rPr>
        <w:t>18</w:t>
      </w:r>
      <w:r w:rsidRPr="002577DD">
        <w:rPr>
          <w:lang w:val="en-US"/>
        </w:rPr>
        <w:t>/0</w:t>
      </w:r>
      <w:r w:rsidR="00F11F0E">
        <w:rPr>
          <w:lang w:val="en-US"/>
        </w:rPr>
        <w:t>6</w:t>
      </w:r>
      <w:r w:rsidRPr="002577DD">
        <w:rPr>
          <w:lang w:val="en-US"/>
        </w:rPr>
        <w:t>/20</w:t>
      </w:r>
      <w:r w:rsidR="00F11F0E">
        <w:rPr>
          <w:lang w:val="en-US"/>
        </w:rPr>
        <w:t>13</w:t>
      </w:r>
      <w:r w:rsidRPr="002577DD">
        <w:rPr>
          <w:lang w:val="en-US"/>
        </w:rPr>
        <w:t>, was entitled “</w:t>
      </w:r>
      <w:r w:rsidR="00F11F0E" w:rsidRPr="002552FE">
        <w:rPr>
          <w:i/>
          <w:lang w:val="en-US"/>
        </w:rPr>
        <w:t>Design and development of a mechatronic implantable system for the refilling of artificial organs</w:t>
      </w:r>
      <w:r w:rsidR="00F11F0E">
        <w:rPr>
          <w:i/>
          <w:lang w:val="en-US"/>
        </w:rPr>
        <w:t>,</w:t>
      </w:r>
      <w:r w:rsidRPr="002577DD">
        <w:rPr>
          <w:lang w:val="en-US"/>
        </w:rPr>
        <w:t>”</w:t>
      </w:r>
      <w:r w:rsidR="00F11F0E">
        <w:rPr>
          <w:lang w:val="en-US"/>
        </w:rPr>
        <w:t xml:space="preserve"> </w:t>
      </w:r>
      <w:r w:rsidR="00F11F0E" w:rsidRPr="002577DD">
        <w:rPr>
          <w:lang w:val="en-US"/>
        </w:rPr>
        <w:t>and it was based on a research activity carried out at the</w:t>
      </w:r>
      <w:r w:rsidR="00F11F0E">
        <w:rPr>
          <w:lang w:val="en-US"/>
        </w:rPr>
        <w:t xml:space="preserve"> BioRobotics Institute of Scuola Superiore Sant’Anna.</w:t>
      </w:r>
      <w:r w:rsidRPr="002577DD">
        <w:rPr>
          <w:lang w:val="en-US"/>
        </w:rPr>
        <w:t xml:space="preserve"> </w:t>
      </w:r>
      <w:r w:rsidR="00F11F0E">
        <w:rPr>
          <w:lang w:val="en-US"/>
        </w:rPr>
        <w:t>Advisors: Prof. Arianna Menciassi, Dr. Leonardo Ricotti</w:t>
      </w:r>
      <w:r>
        <w:rPr>
          <w:lang w:val="en-US"/>
        </w:rPr>
        <w:t>.</w:t>
      </w:r>
    </w:p>
    <w:p w:rsidR="002577DD" w:rsidRPr="002577DD" w:rsidRDefault="002577DD" w:rsidP="002577DD">
      <w:pPr>
        <w:pStyle w:val="TestoCV"/>
        <w:rPr>
          <w:lang w:val="en-US"/>
        </w:rPr>
      </w:pPr>
      <w:r w:rsidRPr="00421E27">
        <w:rPr>
          <w:u w:val="single"/>
          <w:lang w:val="en-US"/>
        </w:rPr>
        <w:t>10/200</w:t>
      </w:r>
      <w:r w:rsidR="00F11F0E">
        <w:rPr>
          <w:u w:val="single"/>
          <w:lang w:val="en-US"/>
        </w:rPr>
        <w:t>7</w:t>
      </w:r>
      <w:r w:rsidRPr="00421E27">
        <w:rPr>
          <w:u w:val="single"/>
          <w:lang w:val="en-US"/>
        </w:rPr>
        <w:t xml:space="preserve"> – 1</w:t>
      </w:r>
      <w:r w:rsidR="00F11F0E">
        <w:rPr>
          <w:u w:val="single"/>
          <w:lang w:val="en-US"/>
        </w:rPr>
        <w:t>2</w:t>
      </w:r>
      <w:r w:rsidRPr="00421E27">
        <w:rPr>
          <w:u w:val="single"/>
          <w:lang w:val="en-US"/>
        </w:rPr>
        <w:t>/20</w:t>
      </w:r>
      <w:r w:rsidR="00F11F0E">
        <w:rPr>
          <w:u w:val="single"/>
          <w:lang w:val="en-US"/>
        </w:rPr>
        <w:t>10</w:t>
      </w:r>
      <w:r w:rsidRPr="002577DD">
        <w:rPr>
          <w:lang w:val="en-US"/>
        </w:rPr>
        <w:t xml:space="preserve"> : </w:t>
      </w:r>
      <w:r w:rsidRPr="00421E27">
        <w:rPr>
          <w:b/>
          <w:lang w:val="en-US"/>
        </w:rPr>
        <w:t>B.Sc. Degree (Laurea</w:t>
      </w:r>
      <w:r w:rsidR="00105DF4">
        <w:rPr>
          <w:b/>
          <w:lang w:val="en-US"/>
        </w:rPr>
        <w:t xml:space="preserve"> </w:t>
      </w:r>
      <w:r w:rsidRPr="00421E27">
        <w:rPr>
          <w:b/>
          <w:lang w:val="en-US"/>
        </w:rPr>
        <w:t>Triennale) in Biomedical Engineering, “Industrial” curriculum (1</w:t>
      </w:r>
      <w:r w:rsidR="00F11F0E">
        <w:rPr>
          <w:b/>
          <w:lang w:val="en-US"/>
        </w:rPr>
        <w:t>04</w:t>
      </w:r>
      <w:r w:rsidRPr="00421E27">
        <w:rPr>
          <w:b/>
          <w:lang w:val="en-US"/>
        </w:rPr>
        <w:t>/110)</w:t>
      </w:r>
      <w:r w:rsidRPr="002577DD">
        <w:rPr>
          <w:lang w:val="en-US"/>
        </w:rPr>
        <w:t>, at University of Pisa (Italy). The Thesis, discusse</w:t>
      </w:r>
      <w:r w:rsidR="00707450">
        <w:rPr>
          <w:lang w:val="en-US"/>
        </w:rPr>
        <w:t xml:space="preserve">d on </w:t>
      </w:r>
      <w:r w:rsidR="00F11F0E">
        <w:rPr>
          <w:lang w:val="en-US"/>
        </w:rPr>
        <w:t>07</w:t>
      </w:r>
      <w:r w:rsidR="00707450">
        <w:rPr>
          <w:lang w:val="en-US"/>
        </w:rPr>
        <w:t>/1</w:t>
      </w:r>
      <w:r w:rsidR="00F11F0E">
        <w:rPr>
          <w:lang w:val="en-US"/>
        </w:rPr>
        <w:t>2</w:t>
      </w:r>
      <w:r w:rsidR="00707450">
        <w:rPr>
          <w:lang w:val="en-US"/>
        </w:rPr>
        <w:t>/200</w:t>
      </w:r>
      <w:r w:rsidR="00F11F0E">
        <w:rPr>
          <w:lang w:val="en-US"/>
        </w:rPr>
        <w:t>10</w:t>
      </w:r>
      <w:r w:rsidR="00707450">
        <w:rPr>
          <w:lang w:val="en-US"/>
        </w:rPr>
        <w:t>, was entitled “</w:t>
      </w:r>
      <w:r w:rsidR="00F11F0E" w:rsidRPr="00F11F0E">
        <w:rPr>
          <w:i/>
          <w:lang w:val="en-US"/>
        </w:rPr>
        <w:t>Studio di una nuova metodologia per la produzione di fibre polimeriche di natura idrogelica</w:t>
      </w:r>
      <w:r w:rsidRPr="002577DD">
        <w:rPr>
          <w:lang w:val="en-US"/>
        </w:rPr>
        <w:t xml:space="preserve">” and it was based on a research activity carried out at the </w:t>
      </w:r>
      <w:r w:rsidR="007C1AE6">
        <w:rPr>
          <w:lang w:val="en-US"/>
        </w:rPr>
        <w:t>Chemical Engineering Department</w:t>
      </w:r>
      <w:r>
        <w:rPr>
          <w:lang w:val="en-US"/>
        </w:rPr>
        <w:t xml:space="preserve"> of the University of Pisa</w:t>
      </w:r>
      <w:r w:rsidR="004B7292">
        <w:rPr>
          <w:lang w:val="en-US"/>
        </w:rPr>
        <w:t>, Pisa (Italy)</w:t>
      </w:r>
      <w:r>
        <w:rPr>
          <w:lang w:val="en-US"/>
        </w:rPr>
        <w:t>.</w:t>
      </w:r>
      <w:r w:rsidR="007C1AE6">
        <w:rPr>
          <w:lang w:val="en-US"/>
        </w:rPr>
        <w:t xml:space="preserve"> Advisors: Prof. Maria Grazia Cascone, Prof. Luigi Lazzeri.</w:t>
      </w:r>
    </w:p>
    <w:p w:rsidR="00B049E9" w:rsidRPr="00B049E9" w:rsidRDefault="00B049E9" w:rsidP="00593181">
      <w:pPr>
        <w:pStyle w:val="SottotitoloCV"/>
        <w:spacing w:before="360"/>
        <w:outlineLvl w:val="1"/>
        <w:rPr>
          <w:color w:val="C00000"/>
          <w:lang w:val="en-US"/>
        </w:rPr>
      </w:pPr>
      <w:bookmarkStart w:id="5" w:name="_Toc452539537"/>
      <w:r w:rsidRPr="00B049E9">
        <w:rPr>
          <w:color w:val="C00000"/>
          <w:lang w:val="en-US"/>
        </w:rPr>
        <w:t>Other Education</w:t>
      </w:r>
      <w:bookmarkEnd w:id="5"/>
    </w:p>
    <w:p w:rsidR="00566C45" w:rsidRPr="00E40A3E" w:rsidRDefault="00566C45" w:rsidP="00566C45">
      <w:pPr>
        <w:pStyle w:val="TestoCV"/>
        <w:rPr>
          <w:lang w:val="en-US"/>
        </w:rPr>
      </w:pPr>
      <w:r>
        <w:rPr>
          <w:u w:val="single"/>
          <w:lang w:val="en-US"/>
        </w:rPr>
        <w:t>07</w:t>
      </w:r>
      <w:r w:rsidRPr="00E40A3E">
        <w:rPr>
          <w:u w:val="single"/>
          <w:lang w:val="en-US"/>
        </w:rPr>
        <w:t>/201</w:t>
      </w:r>
      <w:r>
        <w:rPr>
          <w:u w:val="single"/>
          <w:lang w:val="en-US"/>
        </w:rPr>
        <w:t>6</w:t>
      </w:r>
      <w:r w:rsidRPr="00E40A3E">
        <w:rPr>
          <w:u w:val="single"/>
          <w:lang w:val="en-US"/>
        </w:rPr>
        <w:t xml:space="preserve"> - 0</w:t>
      </w:r>
      <w:r>
        <w:rPr>
          <w:u w:val="single"/>
          <w:lang w:val="en-US"/>
        </w:rPr>
        <w:t>1</w:t>
      </w:r>
      <w:r w:rsidRPr="00E40A3E">
        <w:rPr>
          <w:u w:val="single"/>
          <w:lang w:val="en-US"/>
        </w:rPr>
        <w:t>/201</w:t>
      </w:r>
      <w:r>
        <w:rPr>
          <w:u w:val="single"/>
          <w:lang w:val="en-US"/>
        </w:rPr>
        <w:t>7</w:t>
      </w:r>
      <w:r w:rsidRPr="00E40A3E">
        <w:rPr>
          <w:lang w:val="en-US"/>
        </w:rPr>
        <w:t xml:space="preserve"> : </w:t>
      </w:r>
      <w:r w:rsidRPr="00E40A3E">
        <w:rPr>
          <w:b/>
          <w:lang w:val="en-US"/>
        </w:rPr>
        <w:t>Visiting Ph.D. student</w:t>
      </w:r>
      <w:r>
        <w:rPr>
          <w:lang w:val="en-US"/>
        </w:rPr>
        <w:t xml:space="preserve"> (</w:t>
      </w:r>
      <w:r>
        <w:rPr>
          <w:lang w:val="en-US"/>
        </w:rPr>
        <w:t>7</w:t>
      </w:r>
      <w:r>
        <w:rPr>
          <w:lang w:val="en-US"/>
        </w:rPr>
        <w:t xml:space="preserve"> months)</w:t>
      </w:r>
      <w:r w:rsidRPr="00E40A3E">
        <w:rPr>
          <w:lang w:val="en-US"/>
        </w:rPr>
        <w:t xml:space="preserve"> at </w:t>
      </w:r>
      <w:r>
        <w:rPr>
          <w:lang w:val="en-US"/>
        </w:rPr>
        <w:t>MSRL</w:t>
      </w:r>
      <w:r w:rsidRPr="00E40A3E">
        <w:rPr>
          <w:lang w:val="en-US"/>
        </w:rPr>
        <w:t xml:space="preserve"> (</w:t>
      </w:r>
      <w:r>
        <w:rPr>
          <w:lang w:val="en-US"/>
        </w:rPr>
        <w:t>Multi Scale Robotics Lab</w:t>
      </w:r>
      <w:r w:rsidRPr="00E40A3E">
        <w:rPr>
          <w:lang w:val="en-US"/>
        </w:rPr>
        <w:t>)</w:t>
      </w:r>
      <w:r>
        <w:rPr>
          <w:lang w:val="en-US"/>
        </w:rPr>
        <w:t xml:space="preserve"> – ETH Zurich</w:t>
      </w:r>
      <w:r>
        <w:rPr>
          <w:lang w:val="en-US"/>
        </w:rPr>
        <w:t xml:space="preserve"> (</w:t>
      </w:r>
      <w:hyperlink r:id="rId11" w:history="1">
        <w:r w:rsidRPr="00ED03F4">
          <w:rPr>
            <w:rStyle w:val="Collegamentoipertestuale"/>
            <w:lang w:val="en-US"/>
          </w:rPr>
          <w:t>http://www.msrl.ethz.ch/</w:t>
        </w:r>
      </w:hyperlink>
      <w:r>
        <w:rPr>
          <w:lang w:val="en-US"/>
        </w:rPr>
        <w:t xml:space="preserve"> </w:t>
      </w:r>
      <w:r>
        <w:rPr>
          <w:lang w:val="en-US"/>
        </w:rPr>
        <w:t>)</w:t>
      </w:r>
      <w:r w:rsidRPr="00E40A3E">
        <w:rPr>
          <w:lang w:val="en-US"/>
        </w:rPr>
        <w:t xml:space="preserve"> in </w:t>
      </w:r>
      <w:r>
        <w:rPr>
          <w:lang w:val="en-US"/>
        </w:rPr>
        <w:t>Zurich</w:t>
      </w:r>
      <w:r w:rsidRPr="00E40A3E">
        <w:rPr>
          <w:lang w:val="en-US"/>
        </w:rPr>
        <w:t xml:space="preserve"> (</w:t>
      </w:r>
      <w:r>
        <w:rPr>
          <w:lang w:val="en-US"/>
        </w:rPr>
        <w:t>Switzerland</w:t>
      </w:r>
      <w:r w:rsidRPr="00E40A3E">
        <w:rPr>
          <w:lang w:val="en-US"/>
        </w:rPr>
        <w:t>)</w:t>
      </w:r>
      <w:r>
        <w:rPr>
          <w:lang w:val="en-US"/>
        </w:rPr>
        <w:t xml:space="preserve">, under the supervision of Prof. </w:t>
      </w:r>
      <w:r>
        <w:rPr>
          <w:lang w:val="en-US"/>
        </w:rPr>
        <w:t>Bradley Nelson</w:t>
      </w:r>
      <w:r>
        <w:rPr>
          <w:lang w:val="en-US"/>
        </w:rPr>
        <w:t>.</w:t>
      </w:r>
    </w:p>
    <w:p w:rsidR="00B918C8" w:rsidRPr="00EE74D1" w:rsidRDefault="00B918C8" w:rsidP="00B918C8">
      <w:pPr>
        <w:pStyle w:val="TestoCV"/>
        <w:rPr>
          <w:lang w:val="en-US"/>
        </w:rPr>
      </w:pPr>
      <w:r w:rsidRPr="00EE74D1">
        <w:rPr>
          <w:u w:val="single"/>
          <w:lang w:val="en-US"/>
        </w:rPr>
        <w:lastRenderedPageBreak/>
        <w:t>09/</w:t>
      </w:r>
      <w:r w:rsidR="007C1AE6">
        <w:rPr>
          <w:u w:val="single"/>
          <w:lang w:val="en-US"/>
        </w:rPr>
        <w:t>2002</w:t>
      </w:r>
      <w:r w:rsidRPr="00EE74D1">
        <w:rPr>
          <w:u w:val="single"/>
          <w:lang w:val="en-US"/>
        </w:rPr>
        <w:t xml:space="preserve"> – 07/200</w:t>
      </w:r>
      <w:r w:rsidR="007C1AE6">
        <w:rPr>
          <w:u w:val="single"/>
          <w:lang w:val="en-US"/>
        </w:rPr>
        <w:t>7</w:t>
      </w:r>
      <w:r w:rsidRPr="00EE74D1">
        <w:rPr>
          <w:lang w:val="en-US"/>
        </w:rPr>
        <w:t xml:space="preserve"> : </w:t>
      </w:r>
      <w:r w:rsidRPr="00EE74D1">
        <w:rPr>
          <w:b/>
          <w:lang w:val="en-US"/>
        </w:rPr>
        <w:t>High School Degree (100/100)</w:t>
      </w:r>
      <w:r w:rsidRPr="00EE74D1">
        <w:rPr>
          <w:lang w:val="en-US"/>
        </w:rPr>
        <w:t xml:space="preserve"> at the Scientific Lyceum “G.</w:t>
      </w:r>
      <w:r w:rsidR="007C1AE6">
        <w:rPr>
          <w:lang w:val="en-US"/>
        </w:rPr>
        <w:t>B.</w:t>
      </w:r>
      <w:r w:rsidRPr="00EE74D1">
        <w:rPr>
          <w:lang w:val="en-US"/>
        </w:rPr>
        <w:t xml:space="preserve"> </w:t>
      </w:r>
      <w:r w:rsidR="007C1AE6">
        <w:rPr>
          <w:lang w:val="en-US"/>
        </w:rPr>
        <w:t>Grassi</w:t>
      </w:r>
      <w:r>
        <w:rPr>
          <w:lang w:val="en-US"/>
        </w:rPr>
        <w:t xml:space="preserve">”, </w:t>
      </w:r>
      <w:r w:rsidR="007C1AE6">
        <w:rPr>
          <w:lang w:val="en-US"/>
        </w:rPr>
        <w:t>Latina</w:t>
      </w:r>
      <w:r>
        <w:rPr>
          <w:lang w:val="en-US"/>
        </w:rPr>
        <w:t xml:space="preserve"> (Italy)</w:t>
      </w:r>
    </w:p>
    <w:p w:rsidR="00B918C8" w:rsidRPr="00B049E9" w:rsidRDefault="00B918C8" w:rsidP="00B918C8">
      <w:pPr>
        <w:pStyle w:val="SottotitoloCV"/>
        <w:spacing w:before="360"/>
        <w:outlineLvl w:val="1"/>
        <w:rPr>
          <w:color w:val="C00000"/>
          <w:lang w:val="en-US"/>
        </w:rPr>
      </w:pPr>
      <w:bookmarkStart w:id="6" w:name="_Toc452539538"/>
      <w:r>
        <w:rPr>
          <w:color w:val="C00000"/>
          <w:lang w:val="en-US"/>
        </w:rPr>
        <w:t>Summer Schools</w:t>
      </w:r>
      <w:bookmarkEnd w:id="6"/>
    </w:p>
    <w:p w:rsidR="00E53490" w:rsidRDefault="006F0F97" w:rsidP="00E53490">
      <w:pPr>
        <w:pStyle w:val="TestoCV"/>
        <w:rPr>
          <w:lang w:val="en-US"/>
        </w:rPr>
      </w:pPr>
      <w:r>
        <w:rPr>
          <w:u w:val="single"/>
          <w:lang w:val="en-US"/>
        </w:rPr>
        <w:t>21</w:t>
      </w:r>
      <w:r w:rsidR="00E53490">
        <w:rPr>
          <w:u w:val="single"/>
          <w:lang w:val="en-US"/>
        </w:rPr>
        <w:t>/</w:t>
      </w:r>
      <w:r>
        <w:rPr>
          <w:u w:val="single"/>
          <w:lang w:val="en-US"/>
        </w:rPr>
        <w:t>07</w:t>
      </w:r>
      <w:r w:rsidR="00E53490" w:rsidRPr="00E53490">
        <w:rPr>
          <w:u w:val="single"/>
          <w:lang w:val="en-US"/>
        </w:rPr>
        <w:t>/20</w:t>
      </w:r>
      <w:r>
        <w:rPr>
          <w:u w:val="single"/>
          <w:lang w:val="en-US"/>
        </w:rPr>
        <w:t>14</w:t>
      </w:r>
      <w:r w:rsidR="00E53490" w:rsidRPr="00E53490">
        <w:rPr>
          <w:u w:val="single"/>
          <w:lang w:val="en-US"/>
        </w:rPr>
        <w:t xml:space="preserve"> - </w:t>
      </w:r>
      <w:r>
        <w:rPr>
          <w:u w:val="single"/>
          <w:lang w:val="en-US"/>
        </w:rPr>
        <w:t>25</w:t>
      </w:r>
      <w:r w:rsidR="00E53490">
        <w:rPr>
          <w:u w:val="single"/>
          <w:lang w:val="en-US"/>
        </w:rPr>
        <w:t>/</w:t>
      </w:r>
      <w:r>
        <w:rPr>
          <w:u w:val="single"/>
          <w:lang w:val="en-US"/>
        </w:rPr>
        <w:t>07</w:t>
      </w:r>
      <w:r w:rsidR="00E53490" w:rsidRPr="00E53490">
        <w:rPr>
          <w:u w:val="single"/>
          <w:lang w:val="en-US"/>
        </w:rPr>
        <w:t>/20</w:t>
      </w:r>
      <w:r>
        <w:rPr>
          <w:u w:val="single"/>
          <w:lang w:val="en-US"/>
        </w:rPr>
        <w:t>14</w:t>
      </w:r>
      <w:r w:rsidR="00E53490" w:rsidRPr="00E53490">
        <w:rPr>
          <w:lang w:val="en-US"/>
        </w:rPr>
        <w:t xml:space="preserve"> : </w:t>
      </w:r>
      <w:r w:rsidRPr="006F0F97">
        <w:rPr>
          <w:b/>
          <w:lang w:val="en-US"/>
        </w:rPr>
        <w:t>4th Biennial North American Summer School on Surgical Robotics</w:t>
      </w:r>
      <w:r w:rsidR="00E53490">
        <w:rPr>
          <w:lang w:val="en-US"/>
        </w:rPr>
        <w:t xml:space="preserve">, held at </w:t>
      </w:r>
      <w:r>
        <w:rPr>
          <w:lang w:val="en-US"/>
        </w:rPr>
        <w:t>Carnegie Mellon University</w:t>
      </w:r>
      <w:r w:rsidR="00E53490" w:rsidRPr="00E53490">
        <w:rPr>
          <w:lang w:val="en-US"/>
        </w:rPr>
        <w:t xml:space="preserve">, </w:t>
      </w:r>
      <w:r>
        <w:rPr>
          <w:lang w:val="en-US"/>
        </w:rPr>
        <w:t>Pittsbrugh</w:t>
      </w:r>
      <w:r w:rsidR="00E53490" w:rsidRPr="00E53490">
        <w:rPr>
          <w:lang w:val="en-US"/>
        </w:rPr>
        <w:t xml:space="preserve"> (</w:t>
      </w:r>
      <w:r w:rsidRPr="006F0F97">
        <w:rPr>
          <w:bCs/>
          <w:lang w:val="en-US"/>
        </w:rPr>
        <w:t>Pennsylvania, USA</w:t>
      </w:r>
      <w:r w:rsidR="00E53490" w:rsidRPr="00E53490">
        <w:rPr>
          <w:lang w:val="en-US"/>
        </w:rPr>
        <w:t>)</w:t>
      </w:r>
      <w:r w:rsidR="00E53490">
        <w:rPr>
          <w:lang w:val="en-US"/>
        </w:rPr>
        <w:t>.</w:t>
      </w:r>
    </w:p>
    <w:p w:rsidR="006F0F97" w:rsidRPr="00D4395D" w:rsidRDefault="006F0F97" w:rsidP="00E53490">
      <w:pPr>
        <w:pStyle w:val="TestoCV"/>
        <w:rPr>
          <w:b/>
          <w:bCs/>
          <w:lang w:val="en-US"/>
        </w:rPr>
      </w:pPr>
    </w:p>
    <w:p w:rsidR="00566C45" w:rsidRDefault="00566C45" w:rsidP="00566C45">
      <w:pPr>
        <w:pStyle w:val="TitoloCV"/>
        <w:outlineLvl w:val="0"/>
        <w:rPr>
          <w:lang w:val="en-US"/>
        </w:rPr>
      </w:pPr>
      <w:bookmarkStart w:id="7" w:name="_Toc452539539"/>
      <w:bookmarkStart w:id="8" w:name="_Toc382572813"/>
      <w:r>
        <w:rPr>
          <w:lang w:val="en-US"/>
        </w:rPr>
        <w:t>Employment history</w:t>
      </w:r>
      <w:bookmarkEnd w:id="8"/>
    </w:p>
    <w:tbl>
      <w:tblPr>
        <w:tblStyle w:val="Grigliatabella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7543"/>
      </w:tblGrid>
      <w:tr w:rsidR="00566C45" w:rsidRPr="00E15745" w:rsidTr="002E1DFA">
        <w:trPr>
          <w:jc w:val="center"/>
        </w:trPr>
        <w:tc>
          <w:tcPr>
            <w:tcW w:w="2235" w:type="dxa"/>
          </w:tcPr>
          <w:p w:rsidR="00566C45" w:rsidRDefault="001B1A27" w:rsidP="002E1DFA">
            <w:pPr>
              <w:pStyle w:val="TestoCV"/>
              <w:spacing w:after="12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06</w:t>
            </w:r>
            <w:r w:rsidR="00566C45" w:rsidRPr="000406B9">
              <w:rPr>
                <w:u w:val="single"/>
                <w:lang w:val="en-US"/>
              </w:rPr>
              <w:t>/201</w:t>
            </w:r>
            <w:r>
              <w:rPr>
                <w:u w:val="single"/>
                <w:lang w:val="en-US"/>
              </w:rPr>
              <w:t>7</w:t>
            </w:r>
            <w:r w:rsidR="00566C45" w:rsidRPr="000406B9">
              <w:rPr>
                <w:u w:val="single"/>
                <w:lang w:val="en-US"/>
              </w:rPr>
              <w:t xml:space="preserve"> – </w:t>
            </w:r>
            <w:r>
              <w:rPr>
                <w:u w:val="single"/>
                <w:lang w:val="en-US"/>
              </w:rPr>
              <w:t>Present</w:t>
            </w:r>
          </w:p>
          <w:p w:rsidR="00566C45" w:rsidRPr="000A5EE0" w:rsidRDefault="00566C45" w:rsidP="002E1DFA">
            <w:pPr>
              <w:pStyle w:val="TestoCV"/>
              <w:jc w:val="center"/>
              <w:rPr>
                <w:lang w:val="en-US"/>
              </w:rPr>
            </w:pPr>
            <w:r w:rsidRPr="000A5EE0">
              <w:rPr>
                <w:noProof/>
                <w:lang w:val="en-US"/>
              </w:rPr>
              <w:drawing>
                <wp:inline distT="0" distB="0" distL="0" distR="0" wp14:anchorId="55350095" wp14:editId="6D64457E">
                  <wp:extent cx="1152000" cy="54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974"/>
                          <a:stretch/>
                        </pic:blipFill>
                        <pic:spPr>
                          <a:xfrm>
                            <a:off x="0" y="0"/>
                            <a:ext cx="1152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3" w:type="dxa"/>
          </w:tcPr>
          <w:p w:rsidR="00566C45" w:rsidRDefault="00566C45" w:rsidP="001B1A27">
            <w:pPr>
              <w:pStyle w:val="TestoCV"/>
              <w:rPr>
                <w:u w:val="single"/>
                <w:lang w:val="en-US"/>
              </w:rPr>
            </w:pPr>
            <w:r w:rsidRPr="006C344B">
              <w:rPr>
                <w:b/>
                <w:lang w:val="en-US"/>
              </w:rPr>
              <w:t>Postdoctoral fellow (assegno di ricerca ING-IND/34) in Bioengineering and BioRobotics</w:t>
            </w:r>
            <w:r>
              <w:rPr>
                <w:lang w:val="en-US"/>
              </w:rPr>
              <w:t xml:space="preserve"> at the BioRobotics Institute of SSSA, within the </w:t>
            </w:r>
            <w:r w:rsidR="001B1A27">
              <w:rPr>
                <w:lang w:val="en-US"/>
              </w:rPr>
              <w:t>ROBO-IMPLANT</w:t>
            </w:r>
            <w:r>
              <w:rPr>
                <w:lang w:val="en-US"/>
              </w:rPr>
              <w:t xml:space="preserve"> project (</w:t>
            </w:r>
            <w:r w:rsidR="001B1A27" w:rsidRPr="001B1A27">
              <w:rPr>
                <w:lang w:val="en-US"/>
              </w:rPr>
              <w:t>Implantable robotic device for the controlled release of drugs at intraperitoneal level</w:t>
            </w:r>
            <w:r>
              <w:rPr>
                <w:lang w:val="en-US"/>
              </w:rPr>
              <w:t xml:space="preserve">). </w:t>
            </w:r>
          </w:p>
        </w:tc>
      </w:tr>
      <w:tr w:rsidR="00566C45" w:rsidRPr="00D465D7" w:rsidTr="002E1DFA">
        <w:trPr>
          <w:jc w:val="center"/>
        </w:trPr>
        <w:tc>
          <w:tcPr>
            <w:tcW w:w="2235" w:type="dxa"/>
          </w:tcPr>
          <w:p w:rsidR="00566C45" w:rsidRDefault="00D465D7" w:rsidP="002E1DFA">
            <w:pPr>
              <w:pStyle w:val="TestoCV"/>
              <w:spacing w:after="120"/>
              <w:jc w:val="center"/>
              <w:rPr>
                <w:u w:val="single"/>
              </w:rPr>
            </w:pPr>
            <w:r>
              <w:rPr>
                <w:u w:val="single"/>
              </w:rPr>
              <w:t>11/2013</w:t>
            </w:r>
            <w:r w:rsidR="00566C45" w:rsidRPr="0015336D">
              <w:rPr>
                <w:u w:val="single"/>
              </w:rPr>
              <w:t xml:space="preserve"> – </w:t>
            </w:r>
            <w:r>
              <w:rPr>
                <w:u w:val="single"/>
              </w:rPr>
              <w:t>06</w:t>
            </w:r>
            <w:r w:rsidR="00566C45" w:rsidRPr="0015336D">
              <w:rPr>
                <w:u w:val="single"/>
              </w:rPr>
              <w:t>/201</w:t>
            </w:r>
            <w:r>
              <w:rPr>
                <w:u w:val="single"/>
              </w:rPr>
              <w:t>7</w:t>
            </w:r>
          </w:p>
          <w:p w:rsidR="00566C45" w:rsidRPr="000A5EE0" w:rsidRDefault="00566C45" w:rsidP="002E1DFA">
            <w:pPr>
              <w:pStyle w:val="TestoCV"/>
              <w:spacing w:after="120"/>
              <w:jc w:val="center"/>
              <w:rPr>
                <w:lang w:val="en-US"/>
              </w:rPr>
            </w:pPr>
            <w:r w:rsidRPr="000A5EE0">
              <w:rPr>
                <w:noProof/>
                <w:lang w:val="en-US"/>
              </w:rPr>
              <w:drawing>
                <wp:inline distT="0" distB="0" distL="0" distR="0" wp14:anchorId="4C0E411D" wp14:editId="59E4C808">
                  <wp:extent cx="1152000" cy="540000"/>
                  <wp:effectExtent l="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974"/>
                          <a:stretch/>
                        </pic:blipFill>
                        <pic:spPr>
                          <a:xfrm>
                            <a:off x="0" y="0"/>
                            <a:ext cx="1152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C45" w:rsidRPr="000A5EE0" w:rsidRDefault="00566C45" w:rsidP="002E1DFA">
            <w:pPr>
              <w:pStyle w:val="TestoCV"/>
              <w:jc w:val="center"/>
              <w:rPr>
                <w:lang w:val="en-US"/>
              </w:rPr>
            </w:pPr>
          </w:p>
        </w:tc>
        <w:tc>
          <w:tcPr>
            <w:tcW w:w="7543" w:type="dxa"/>
          </w:tcPr>
          <w:p w:rsidR="00D465D7" w:rsidRDefault="00566C45" w:rsidP="00D465D7">
            <w:pPr>
              <w:pStyle w:val="TestoCV"/>
              <w:rPr>
                <w:lang w:val="en-US"/>
              </w:rPr>
            </w:pPr>
            <w:r w:rsidRPr="0015336D">
              <w:rPr>
                <w:b/>
              </w:rPr>
              <w:t>Ph.D.</w:t>
            </w:r>
            <w:r w:rsidRPr="00C14ADC">
              <w:t>, Scuola Superiore di Studi Universitari e Perfezionamento Sant’Anna</w:t>
            </w:r>
            <w:r>
              <w:t xml:space="preserve"> (SSSA). </w:t>
            </w:r>
            <w:r>
              <w:rPr>
                <w:lang w:val="en-US"/>
              </w:rPr>
              <w:t>International Doctoral School in Biorobotics (</w:t>
            </w:r>
            <w:r w:rsidR="00D465D7">
              <w:rPr>
                <w:lang w:val="en-US"/>
              </w:rPr>
              <w:t>XXIX</w:t>
            </w:r>
            <w:r w:rsidRPr="0015336D">
              <w:rPr>
                <w:lang w:val="en-US"/>
              </w:rPr>
              <w:t xml:space="preserve"> </w:t>
            </w:r>
            <w:r>
              <w:rPr>
                <w:lang w:val="en-US"/>
              </w:rPr>
              <w:t>Ph.D. cycle). Research topic: “</w:t>
            </w:r>
            <w:r w:rsidR="00D465D7">
              <w:rPr>
                <w:i/>
                <w:lang w:val="en-US"/>
              </w:rPr>
              <w:t>Smart magnetic microsystems for targeted therapy</w:t>
            </w:r>
            <w:r>
              <w:rPr>
                <w:lang w:val="en-US"/>
              </w:rPr>
              <w:t>”. Advisor</w:t>
            </w:r>
            <w:r w:rsidR="00D465D7">
              <w:rPr>
                <w:lang w:val="en-US"/>
              </w:rPr>
              <w:t>s</w:t>
            </w:r>
            <w:r>
              <w:rPr>
                <w:lang w:val="en-US"/>
              </w:rPr>
              <w:t xml:space="preserve">: </w:t>
            </w:r>
            <w:r w:rsidR="00D465D7">
              <w:rPr>
                <w:lang w:val="en-US"/>
              </w:rPr>
              <w:t xml:space="preserve">Dr. Leonardo Ricotti and </w:t>
            </w:r>
            <w:r>
              <w:rPr>
                <w:lang w:val="en-US"/>
              </w:rPr>
              <w:t>Prof. Arianna Menciassi.</w:t>
            </w:r>
            <w:r w:rsidR="00D465D7">
              <w:rPr>
                <w:lang w:val="en-US"/>
              </w:rPr>
              <w:t xml:space="preserve"> </w:t>
            </w:r>
          </w:p>
          <w:p w:rsidR="00566C45" w:rsidRPr="00D465D7" w:rsidRDefault="00D465D7" w:rsidP="00D465D7">
            <w:pPr>
              <w:pStyle w:val="TestoCV"/>
              <w:rPr>
                <w:u w:val="single"/>
              </w:rPr>
            </w:pPr>
            <w:r w:rsidRPr="00D465D7">
              <w:t>Ph.D. supported through “Borsa di studio e ricerca”</w:t>
            </w:r>
            <w:r>
              <w:t xml:space="preserve"> (10/2013-09/2015) and A</w:t>
            </w:r>
            <w:r w:rsidRPr="00D465D7">
              <w:t xml:space="preserve">ssegno di ricerca </w:t>
            </w:r>
            <w:r w:rsidRPr="00D465D7">
              <w:t>(</w:t>
            </w:r>
            <w:r w:rsidRPr="00D465D7">
              <w:t>ING-IND/34</w:t>
            </w:r>
            <w:r w:rsidRPr="00D465D7">
              <w:t>)</w:t>
            </w:r>
            <w:r>
              <w:t xml:space="preserve"> (10/2015-06/2017).</w:t>
            </w:r>
          </w:p>
        </w:tc>
      </w:tr>
    </w:tbl>
    <w:p w:rsidR="00566C45" w:rsidRPr="00D465D7" w:rsidRDefault="00566C45" w:rsidP="00566C45">
      <w:pPr>
        <w:pStyle w:val="TestoCV"/>
        <w:rPr>
          <w:u w:val="single"/>
        </w:rPr>
      </w:pPr>
    </w:p>
    <w:p w:rsidR="00AD44ED" w:rsidRDefault="00AD44ED" w:rsidP="00D52408">
      <w:pPr>
        <w:pStyle w:val="TitoloCV"/>
        <w:outlineLvl w:val="0"/>
        <w:rPr>
          <w:lang w:val="en-US"/>
        </w:rPr>
      </w:pPr>
      <w:r>
        <w:rPr>
          <w:lang w:val="en-US"/>
        </w:rPr>
        <w:t>Awards and distinctions</w:t>
      </w:r>
      <w:bookmarkEnd w:id="7"/>
    </w:p>
    <w:p w:rsidR="001B1A27" w:rsidRPr="001B1A27" w:rsidRDefault="001B1A27" w:rsidP="001B1A27">
      <w:pPr>
        <w:pStyle w:val="TestoCV"/>
        <w:spacing w:after="0"/>
        <w:rPr>
          <w:u w:val="single"/>
          <w:lang w:val="en-US"/>
        </w:rPr>
      </w:pPr>
      <w:r w:rsidRPr="001B1A27">
        <w:rPr>
          <w:u w:val="single"/>
          <w:lang w:val="en-US"/>
        </w:rPr>
        <w:t>0</w:t>
      </w:r>
      <w:r>
        <w:rPr>
          <w:u w:val="single"/>
          <w:lang w:val="en-US"/>
        </w:rPr>
        <w:t>5</w:t>
      </w:r>
      <w:r w:rsidRPr="001B1A27">
        <w:rPr>
          <w:u w:val="single"/>
          <w:lang w:val="en-US"/>
        </w:rPr>
        <w:t>/201</w:t>
      </w:r>
      <w:r>
        <w:rPr>
          <w:u w:val="single"/>
          <w:lang w:val="en-US"/>
        </w:rPr>
        <w:t>6</w:t>
      </w:r>
    </w:p>
    <w:p w:rsidR="001B1A27" w:rsidRPr="001B1A27" w:rsidRDefault="001B1A27" w:rsidP="001B1A27">
      <w:pPr>
        <w:pStyle w:val="TestoCV"/>
        <w:spacing w:after="0"/>
        <w:rPr>
          <w:lang w:val="en-US"/>
        </w:rPr>
      </w:pPr>
      <w:r>
        <w:rPr>
          <w:b/>
          <w:lang w:val="en-US"/>
        </w:rPr>
        <w:t>Zeno Karl Schindler Foundation Scolarship (</w:t>
      </w:r>
      <w:r w:rsidRPr="001B1A27">
        <w:rPr>
          <w:lang w:val="en-US"/>
        </w:rPr>
        <w:t>12100 CHF</w:t>
      </w:r>
      <w:r>
        <w:rPr>
          <w:b/>
          <w:lang w:val="en-US"/>
        </w:rPr>
        <w:t xml:space="preserve">). </w:t>
      </w:r>
      <w:r w:rsidRPr="001B1A27">
        <w:rPr>
          <w:lang w:val="en-US"/>
        </w:rPr>
        <w:t>Assigned for the Project “MagnEtic ThErmO-Responsive mIcrorobot for Targeted thErapy (METEORITE)”</w:t>
      </w:r>
      <w:r>
        <w:rPr>
          <w:lang w:val="en-US"/>
        </w:rPr>
        <w:t xml:space="preserve"> to be carried out at ETH-Zurich.</w:t>
      </w:r>
    </w:p>
    <w:p w:rsidR="001B1A27" w:rsidRPr="001B1A27" w:rsidRDefault="001B1A27" w:rsidP="001B1A27">
      <w:pPr>
        <w:pStyle w:val="TestoCV"/>
        <w:spacing w:after="0"/>
        <w:rPr>
          <w:b/>
          <w:lang w:val="en-US"/>
        </w:rPr>
      </w:pPr>
    </w:p>
    <w:p w:rsidR="0033694A" w:rsidRPr="00637F8F" w:rsidRDefault="00D812A3" w:rsidP="0033694A">
      <w:pPr>
        <w:pStyle w:val="TestoCV"/>
        <w:spacing w:after="0"/>
        <w:rPr>
          <w:u w:val="single"/>
          <w:lang w:val="en-US"/>
        </w:rPr>
      </w:pPr>
      <w:r>
        <w:rPr>
          <w:u w:val="single"/>
          <w:lang w:val="en-US"/>
        </w:rPr>
        <w:t>03</w:t>
      </w:r>
      <w:r w:rsidR="00F01AC7">
        <w:rPr>
          <w:u w:val="single"/>
          <w:lang w:val="en-US"/>
        </w:rPr>
        <w:t>/</w:t>
      </w:r>
      <w:r w:rsidR="0033694A">
        <w:rPr>
          <w:u w:val="single"/>
          <w:lang w:val="en-US"/>
        </w:rPr>
        <w:t>07</w:t>
      </w:r>
      <w:r w:rsidR="0033694A" w:rsidRPr="00637F8F">
        <w:rPr>
          <w:u w:val="single"/>
          <w:lang w:val="en-US"/>
        </w:rPr>
        <w:t>/201</w:t>
      </w:r>
      <w:r w:rsidR="0033694A">
        <w:rPr>
          <w:u w:val="single"/>
          <w:lang w:val="en-US"/>
        </w:rPr>
        <w:t>4</w:t>
      </w:r>
    </w:p>
    <w:p w:rsidR="0033694A" w:rsidRPr="00D812A3" w:rsidRDefault="00D812A3" w:rsidP="0033694A">
      <w:pPr>
        <w:pStyle w:val="TestoCV"/>
        <w:rPr>
          <w:b/>
          <w:bCs/>
          <w:lang w:val="en-US"/>
        </w:rPr>
      </w:pPr>
      <w:r>
        <w:rPr>
          <w:b/>
          <w:lang w:val="en-US"/>
        </w:rPr>
        <w:t>Best Oral Presentation</w:t>
      </w:r>
      <w:r w:rsidR="0033694A">
        <w:rPr>
          <w:b/>
          <w:lang w:val="en-US"/>
        </w:rPr>
        <w:t xml:space="preserve"> Award</w:t>
      </w:r>
      <w:r w:rsidR="0033694A">
        <w:rPr>
          <w:lang w:val="en-US"/>
        </w:rPr>
        <w:t>.</w:t>
      </w:r>
      <w:r w:rsidR="0033694A">
        <w:rPr>
          <w:b/>
          <w:lang w:val="en-US"/>
        </w:rPr>
        <w:t xml:space="preserve"> </w:t>
      </w:r>
      <w:r w:rsidR="0033694A" w:rsidRPr="00D812A3">
        <w:rPr>
          <w:lang w:val="en-US"/>
        </w:rPr>
        <w:t xml:space="preserve">Assigned during the </w:t>
      </w:r>
      <w:r w:rsidRPr="00D812A3">
        <w:rPr>
          <w:bCs/>
          <w:lang w:val="en-US"/>
        </w:rPr>
        <w:t>European society for precision engineering &amp; nanotechnology (Euspen) Challenge 2014</w:t>
      </w:r>
      <w:r>
        <w:rPr>
          <w:b/>
          <w:bCs/>
          <w:lang w:val="en-US"/>
        </w:rPr>
        <w:t xml:space="preserve"> - </w:t>
      </w:r>
      <w:r w:rsidRPr="00D812A3">
        <w:rPr>
          <w:lang w:val="en-US"/>
        </w:rPr>
        <w:t xml:space="preserve">Traunreut </w:t>
      </w:r>
      <w:r>
        <w:rPr>
          <w:lang w:val="en-US"/>
        </w:rPr>
        <w:t>(</w:t>
      </w:r>
      <w:r w:rsidRPr="00D812A3">
        <w:rPr>
          <w:lang w:val="en-US"/>
        </w:rPr>
        <w:t>German</w:t>
      </w:r>
      <w:r>
        <w:rPr>
          <w:lang w:val="en-US"/>
        </w:rPr>
        <w:t xml:space="preserve">y) </w:t>
      </w:r>
      <w:r w:rsidR="0033694A" w:rsidRPr="00637F8F">
        <w:rPr>
          <w:lang w:val="en-US"/>
        </w:rPr>
        <w:t xml:space="preserve">– </w:t>
      </w:r>
      <w:r>
        <w:rPr>
          <w:lang w:val="en-US"/>
        </w:rPr>
        <w:t>1st</w:t>
      </w:r>
      <w:r w:rsidR="0033694A" w:rsidRPr="00637F8F">
        <w:rPr>
          <w:lang w:val="en-US"/>
        </w:rPr>
        <w:t xml:space="preserve"> </w:t>
      </w:r>
      <w:r>
        <w:rPr>
          <w:lang w:val="en-US"/>
        </w:rPr>
        <w:t>July</w:t>
      </w:r>
      <w:r w:rsidR="0033694A" w:rsidRPr="00637F8F">
        <w:rPr>
          <w:lang w:val="en-US"/>
        </w:rPr>
        <w:t xml:space="preserve"> – </w:t>
      </w:r>
      <w:r w:rsidR="0033694A">
        <w:rPr>
          <w:lang w:val="en-US"/>
        </w:rPr>
        <w:t>3rd</w:t>
      </w:r>
      <w:r w:rsidR="0033694A" w:rsidRPr="00637F8F">
        <w:rPr>
          <w:lang w:val="en-US"/>
        </w:rPr>
        <w:t xml:space="preserve"> </w:t>
      </w:r>
      <w:r>
        <w:rPr>
          <w:lang w:val="en-US"/>
        </w:rPr>
        <w:t>July</w:t>
      </w:r>
      <w:r w:rsidR="0033694A" w:rsidRPr="00637F8F">
        <w:rPr>
          <w:lang w:val="en-US"/>
        </w:rPr>
        <w:t xml:space="preserve"> 201</w:t>
      </w:r>
      <w:r w:rsidR="0033694A">
        <w:rPr>
          <w:lang w:val="en-US"/>
        </w:rPr>
        <w:t>4</w:t>
      </w:r>
      <w:r w:rsidR="001B1A27">
        <w:rPr>
          <w:lang w:val="en-US"/>
        </w:rPr>
        <w:t>.</w:t>
      </w:r>
    </w:p>
    <w:p w:rsidR="00516A22" w:rsidRPr="00F73CB3" w:rsidRDefault="00D812A3" w:rsidP="009A79FB">
      <w:pPr>
        <w:pStyle w:val="TestoCV"/>
        <w:spacing w:after="0"/>
        <w:rPr>
          <w:u w:val="single"/>
          <w:lang w:val="en-US"/>
        </w:rPr>
      </w:pPr>
      <w:r>
        <w:rPr>
          <w:u w:val="single"/>
          <w:lang w:val="en-US"/>
        </w:rPr>
        <w:t>18</w:t>
      </w:r>
      <w:r w:rsidR="00516A22" w:rsidRPr="00F73CB3">
        <w:rPr>
          <w:u w:val="single"/>
          <w:lang w:val="en-US"/>
        </w:rPr>
        <w:t>/09/201</w:t>
      </w:r>
      <w:r>
        <w:rPr>
          <w:u w:val="single"/>
          <w:lang w:val="en-US"/>
        </w:rPr>
        <w:t>3</w:t>
      </w:r>
    </w:p>
    <w:p w:rsidR="00637F8F" w:rsidRDefault="00516A22" w:rsidP="00516A22">
      <w:pPr>
        <w:pStyle w:val="TestoCV"/>
        <w:rPr>
          <w:lang w:val="en-US"/>
        </w:rPr>
      </w:pPr>
      <w:r w:rsidRPr="009A79FB">
        <w:rPr>
          <w:b/>
          <w:lang w:val="en-US"/>
        </w:rPr>
        <w:t>“</w:t>
      </w:r>
      <w:r w:rsidR="00D812A3" w:rsidRPr="00D812A3">
        <w:rPr>
          <w:b/>
          <w:i/>
          <w:lang w:val="en-US"/>
        </w:rPr>
        <w:t>Gruppo Nazionale di Bioingegneria</w:t>
      </w:r>
      <w:r w:rsidRPr="009A79FB">
        <w:rPr>
          <w:b/>
          <w:lang w:val="en-US"/>
        </w:rPr>
        <w:t xml:space="preserve">” </w:t>
      </w:r>
      <w:r w:rsidR="009A79FB" w:rsidRPr="009A79FB">
        <w:rPr>
          <w:b/>
          <w:lang w:val="en-US"/>
        </w:rPr>
        <w:t>201</w:t>
      </w:r>
      <w:r w:rsidR="00D812A3">
        <w:rPr>
          <w:b/>
          <w:lang w:val="en-US"/>
        </w:rPr>
        <w:t>3</w:t>
      </w:r>
      <w:r w:rsidR="009A79FB" w:rsidRPr="009A79FB">
        <w:rPr>
          <w:b/>
          <w:lang w:val="en-US"/>
        </w:rPr>
        <w:t xml:space="preserve"> </w:t>
      </w:r>
      <w:r w:rsidRPr="009A79FB">
        <w:rPr>
          <w:b/>
          <w:lang w:val="en-US"/>
        </w:rPr>
        <w:t xml:space="preserve">Award for the Best </w:t>
      </w:r>
      <w:r w:rsidR="00D812A3">
        <w:rPr>
          <w:b/>
          <w:lang w:val="en-US"/>
        </w:rPr>
        <w:t>Ms.C</w:t>
      </w:r>
      <w:r w:rsidRPr="009A79FB">
        <w:rPr>
          <w:b/>
          <w:lang w:val="en-US"/>
        </w:rPr>
        <w:t>. Thesis in Bioengineering</w:t>
      </w:r>
      <w:r w:rsidRPr="00516A22">
        <w:rPr>
          <w:lang w:val="en-US"/>
        </w:rPr>
        <w:t>.</w:t>
      </w:r>
      <w:r w:rsidR="00F83291">
        <w:rPr>
          <w:lang w:val="en-US"/>
        </w:rPr>
        <w:t xml:space="preserve"> Assigned </w:t>
      </w:r>
      <w:r w:rsidRPr="009A79FB">
        <w:rPr>
          <w:lang w:val="en-US"/>
        </w:rPr>
        <w:t>during the XXXI</w:t>
      </w:r>
      <w:r w:rsidR="00D812A3">
        <w:rPr>
          <w:lang w:val="en-US"/>
        </w:rPr>
        <w:t>I</w:t>
      </w:r>
      <w:r w:rsidRPr="009A79FB">
        <w:rPr>
          <w:lang w:val="en-US"/>
        </w:rPr>
        <w:t xml:space="preserve"> </w:t>
      </w:r>
      <w:r w:rsidR="00F83291">
        <w:rPr>
          <w:lang w:val="en-US"/>
        </w:rPr>
        <w:t>Annual</w:t>
      </w:r>
      <w:r w:rsidR="002E5C60">
        <w:rPr>
          <w:lang w:val="en-US"/>
        </w:rPr>
        <w:t xml:space="preserve"> </w:t>
      </w:r>
      <w:r w:rsidRPr="009A79FB">
        <w:rPr>
          <w:lang w:val="en-US"/>
        </w:rPr>
        <w:t>Sc</w:t>
      </w:r>
      <w:r w:rsidR="009A79FB" w:rsidRPr="009A79FB">
        <w:rPr>
          <w:lang w:val="en-US"/>
        </w:rPr>
        <w:t>hool of the Italian Bioengineering Group (</w:t>
      </w:r>
      <w:r w:rsidRPr="009A79FB">
        <w:rPr>
          <w:lang w:val="en-US"/>
        </w:rPr>
        <w:t>Gruppo</w:t>
      </w:r>
      <w:r w:rsidR="002E5C60">
        <w:rPr>
          <w:lang w:val="en-US"/>
        </w:rPr>
        <w:t xml:space="preserve"> </w:t>
      </w:r>
      <w:r w:rsidRPr="009A79FB">
        <w:rPr>
          <w:lang w:val="en-US"/>
        </w:rPr>
        <w:t>Nazionale di Bioingegneria</w:t>
      </w:r>
      <w:r w:rsidR="009A79FB" w:rsidRPr="009A79FB">
        <w:rPr>
          <w:lang w:val="en-US"/>
        </w:rPr>
        <w:t>, GNB), in</w:t>
      </w:r>
      <w:r w:rsidR="002E5C60">
        <w:rPr>
          <w:lang w:val="en-US"/>
        </w:rPr>
        <w:t xml:space="preserve"> </w:t>
      </w:r>
      <w:r w:rsidRPr="009A79FB">
        <w:rPr>
          <w:lang w:val="en-US"/>
        </w:rPr>
        <w:t>Bressanone (Bz</w:t>
      </w:r>
      <w:r w:rsidR="009A79FB" w:rsidRPr="009A79FB">
        <w:rPr>
          <w:lang w:val="en-US"/>
        </w:rPr>
        <w:t>, Italy</w:t>
      </w:r>
      <w:r w:rsidRPr="009A79FB">
        <w:rPr>
          <w:lang w:val="en-US"/>
        </w:rPr>
        <w:t>).</w:t>
      </w:r>
    </w:p>
    <w:p w:rsidR="00360600" w:rsidRDefault="00360600" w:rsidP="0033694A">
      <w:pPr>
        <w:pStyle w:val="TitoloCV"/>
        <w:spacing w:before="360"/>
        <w:outlineLvl w:val="0"/>
        <w:rPr>
          <w:lang w:val="en-US"/>
        </w:rPr>
      </w:pPr>
      <w:bookmarkStart w:id="9" w:name="_Toc452539540"/>
      <w:r>
        <w:rPr>
          <w:lang w:val="en-US"/>
        </w:rPr>
        <w:t>Publicatons</w:t>
      </w:r>
      <w:r w:rsidR="000014FD">
        <w:rPr>
          <w:lang w:val="en-US"/>
        </w:rPr>
        <w:t xml:space="preserve"> and </w:t>
      </w:r>
      <w:r w:rsidR="0021343B">
        <w:rPr>
          <w:lang w:val="en-US"/>
        </w:rPr>
        <w:t>P</w:t>
      </w:r>
      <w:r w:rsidR="00972079">
        <w:rPr>
          <w:lang w:val="en-US"/>
        </w:rPr>
        <w:t>atents</w:t>
      </w:r>
      <w:bookmarkEnd w:id="9"/>
    </w:p>
    <w:p w:rsidR="00535F8E" w:rsidRPr="00B049E9" w:rsidRDefault="00535F8E" w:rsidP="00D52408">
      <w:pPr>
        <w:pStyle w:val="SottotitoloCV"/>
        <w:spacing w:before="360"/>
        <w:outlineLvl w:val="1"/>
        <w:rPr>
          <w:color w:val="C00000"/>
          <w:lang w:val="en-US"/>
        </w:rPr>
      </w:pPr>
      <w:bookmarkStart w:id="10" w:name="_Toc452539541"/>
      <w:r>
        <w:rPr>
          <w:color w:val="C00000"/>
          <w:lang w:val="en-US"/>
        </w:rPr>
        <w:lastRenderedPageBreak/>
        <w:t>Papers on ISI Journals</w:t>
      </w:r>
      <w:bookmarkEnd w:id="10"/>
    </w:p>
    <w:p w:rsidR="00AB0B64" w:rsidRPr="00B025FA" w:rsidRDefault="00AB0B64" w:rsidP="00AB0B64">
      <w:pPr>
        <w:pStyle w:val="TestoCV"/>
        <w:rPr>
          <w:i/>
          <w:lang w:val="en-US"/>
        </w:rPr>
      </w:pPr>
      <w:r w:rsidRPr="00B025FA">
        <w:rPr>
          <w:i/>
          <w:lang w:val="en-US"/>
        </w:rPr>
        <w:t>* = these authors equally contributed to this work</w:t>
      </w:r>
    </w:p>
    <w:p w:rsidR="00BA1A16" w:rsidRPr="00BA1A16" w:rsidRDefault="00BA1A16" w:rsidP="00BA1A16">
      <w:pPr>
        <w:pStyle w:val="TestoCV"/>
      </w:pPr>
      <w:r w:rsidRPr="00BA1A16">
        <w:rPr>
          <w:u w:val="single"/>
        </w:rPr>
        <w:t>2016</w:t>
      </w:r>
      <w:r w:rsidRPr="00BA1A16">
        <w:t>:</w:t>
      </w:r>
    </w:p>
    <w:p w:rsidR="00BA1A16" w:rsidRPr="00BA1A16" w:rsidRDefault="00BA1A16" w:rsidP="00BA1A16">
      <w:pPr>
        <w:pStyle w:val="TestoCV"/>
        <w:ind w:left="357" w:hanging="357"/>
        <w:rPr>
          <w:lang w:val="en-US"/>
        </w:rPr>
      </w:pPr>
      <w:r>
        <w:rPr>
          <w:color w:val="FF0000"/>
        </w:rPr>
        <w:t xml:space="preserve">     </w:t>
      </w:r>
      <w:r w:rsidRPr="00BA1A16">
        <w:rPr>
          <w:color w:val="FF0000"/>
        </w:rPr>
        <w:t>V. Iacovacci</w:t>
      </w:r>
      <w:r w:rsidRPr="00BA1A16">
        <w:t xml:space="preserve">, L. Ricotti, A. Menciassi, and P. Dario. </w:t>
      </w:r>
      <w:r w:rsidRPr="00217CE6">
        <w:rPr>
          <w:lang w:val="en-US"/>
        </w:rPr>
        <w:t xml:space="preserve">The </w:t>
      </w:r>
      <w:r>
        <w:rPr>
          <w:lang w:val="en-US"/>
        </w:rPr>
        <w:t>b</w:t>
      </w:r>
      <w:r w:rsidRPr="00090795">
        <w:rPr>
          <w:lang w:val="en-US"/>
        </w:rPr>
        <w:t>ioartificial pancreas: biological, chemical and engineering challenges. Biochemical Pharmacology</w:t>
      </w:r>
      <w:r>
        <w:rPr>
          <w:lang w:val="en-US"/>
        </w:rPr>
        <w:t>.</w:t>
      </w:r>
      <w:r w:rsidRPr="00090795">
        <w:rPr>
          <w:lang w:val="en-US"/>
        </w:rPr>
        <w:t xml:space="preserve"> </w:t>
      </w:r>
      <w:r>
        <w:rPr>
          <w:lang w:val="en-US"/>
        </w:rPr>
        <w:t>100: 12-27; 2016</w:t>
      </w:r>
      <w:r w:rsidRPr="00090795">
        <w:rPr>
          <w:lang w:val="en-US"/>
        </w:rPr>
        <w:t xml:space="preserve"> [I.F. 2014: </w:t>
      </w:r>
      <w:r w:rsidRPr="00090795">
        <w:rPr>
          <w:color w:val="548DD4" w:themeColor="text2" w:themeTint="99"/>
          <w:lang w:val="en-US"/>
        </w:rPr>
        <w:t>5</w:t>
      </w:r>
      <w:r w:rsidRPr="00090795">
        <w:rPr>
          <w:lang w:val="en-US"/>
        </w:rPr>
        <w:t>]</w:t>
      </w:r>
    </w:p>
    <w:p w:rsidR="00090795" w:rsidRPr="00A766E8" w:rsidRDefault="00090795" w:rsidP="00090795">
      <w:pPr>
        <w:pStyle w:val="TestoCV"/>
        <w:rPr>
          <w:lang w:val="en-US"/>
        </w:rPr>
      </w:pPr>
      <w:r w:rsidRPr="00A766E8">
        <w:rPr>
          <w:u w:val="single"/>
          <w:lang w:val="en-US"/>
        </w:rPr>
        <w:t>2015</w:t>
      </w:r>
      <w:r w:rsidRPr="00A766E8">
        <w:rPr>
          <w:lang w:val="en-US"/>
        </w:rPr>
        <w:t>:</w:t>
      </w:r>
    </w:p>
    <w:p w:rsidR="00A766E8" w:rsidRPr="00090795" w:rsidRDefault="00090795" w:rsidP="00BA1A16">
      <w:pPr>
        <w:pStyle w:val="TestoCV"/>
        <w:ind w:left="357" w:hanging="357"/>
        <w:rPr>
          <w:lang w:val="en-US"/>
        </w:rPr>
      </w:pPr>
      <w:r w:rsidRPr="00A766E8">
        <w:rPr>
          <w:lang w:val="en-US"/>
        </w:rPr>
        <w:t>-</w:t>
      </w:r>
      <w:r w:rsidRPr="00A766E8">
        <w:rPr>
          <w:lang w:val="en-US"/>
        </w:rPr>
        <w:tab/>
      </w:r>
      <w:r w:rsidRPr="00A766E8">
        <w:rPr>
          <w:color w:val="FF0000"/>
          <w:lang w:val="en-US"/>
        </w:rPr>
        <w:t>V. Iacovacci</w:t>
      </w:r>
      <w:r w:rsidR="00217CE6">
        <w:rPr>
          <w:color w:val="FF0000"/>
          <w:lang w:val="en-US"/>
        </w:rPr>
        <w:t>*</w:t>
      </w:r>
      <w:r w:rsidRPr="00A766E8">
        <w:rPr>
          <w:lang w:val="en-US"/>
        </w:rPr>
        <w:t xml:space="preserve">, </w:t>
      </w:r>
      <w:r w:rsidR="00A766E8" w:rsidRPr="00A766E8">
        <w:rPr>
          <w:lang w:val="en-US"/>
        </w:rPr>
        <w:t>G. Lucarini</w:t>
      </w:r>
      <w:r w:rsidR="00217CE6">
        <w:rPr>
          <w:lang w:val="en-US"/>
        </w:rPr>
        <w:t>*</w:t>
      </w:r>
      <w:r w:rsidR="00A766E8" w:rsidRPr="00A766E8">
        <w:rPr>
          <w:lang w:val="en-US"/>
        </w:rPr>
        <w:t xml:space="preserve">, C. Innocenti, N. Comisso, P.Dario, </w:t>
      </w:r>
      <w:r w:rsidRPr="00A766E8">
        <w:rPr>
          <w:lang w:val="en-US"/>
        </w:rPr>
        <w:t xml:space="preserve">L. Ricotti, </w:t>
      </w:r>
      <w:r w:rsidR="00A766E8" w:rsidRPr="00A766E8">
        <w:rPr>
          <w:lang w:val="en-US"/>
        </w:rPr>
        <w:t xml:space="preserve">and </w:t>
      </w:r>
      <w:r w:rsidRPr="00A766E8">
        <w:rPr>
          <w:lang w:val="en-US"/>
        </w:rPr>
        <w:t xml:space="preserve">A.Menciassi. </w:t>
      </w:r>
      <w:r w:rsidR="00A766E8" w:rsidRPr="00A766E8">
        <w:rPr>
          <w:lang w:val="en-US"/>
        </w:rPr>
        <w:t>Polydimethylsiloxane films doped with NdFeB powder: magnetic characterization and potential applications in biomedical engineering and microrobotics</w:t>
      </w:r>
      <w:r w:rsidRPr="00090795">
        <w:rPr>
          <w:lang w:val="en-US"/>
        </w:rPr>
        <w:t xml:space="preserve">. </w:t>
      </w:r>
      <w:r w:rsidR="00A766E8">
        <w:rPr>
          <w:lang w:val="en-US"/>
        </w:rPr>
        <w:t xml:space="preserve">Biomed Microdev. </w:t>
      </w:r>
      <w:r w:rsidR="00A766E8" w:rsidRPr="00090795">
        <w:rPr>
          <w:lang w:val="en-US"/>
        </w:rPr>
        <w:t>17(</w:t>
      </w:r>
      <w:r w:rsidR="009B4708">
        <w:rPr>
          <w:lang w:val="en-US"/>
        </w:rPr>
        <w:t>6</w:t>
      </w:r>
      <w:r w:rsidR="00A766E8" w:rsidRPr="00090795">
        <w:rPr>
          <w:lang w:val="en-US"/>
        </w:rPr>
        <w:t xml:space="preserve">):  </w:t>
      </w:r>
      <w:r w:rsidR="00A766E8">
        <w:rPr>
          <w:lang w:val="en-US"/>
        </w:rPr>
        <w:t>112</w:t>
      </w:r>
      <w:r w:rsidR="00A766E8" w:rsidRPr="00090795">
        <w:rPr>
          <w:lang w:val="en-US"/>
        </w:rPr>
        <w:t>;  2015 [I.F. 201</w:t>
      </w:r>
      <w:r w:rsidR="00A766E8">
        <w:rPr>
          <w:lang w:val="en-US"/>
        </w:rPr>
        <w:t>4</w:t>
      </w:r>
      <w:r w:rsidR="00A766E8" w:rsidRPr="00090795">
        <w:rPr>
          <w:lang w:val="en-US"/>
        </w:rPr>
        <w:t xml:space="preserve">: </w:t>
      </w:r>
      <w:r w:rsidR="00A766E8" w:rsidRPr="00090795">
        <w:rPr>
          <w:color w:val="548DD4" w:themeColor="text2" w:themeTint="99"/>
          <w:lang w:val="en-US"/>
        </w:rPr>
        <w:t>2.</w:t>
      </w:r>
      <w:r w:rsidR="00A766E8">
        <w:rPr>
          <w:color w:val="548DD4" w:themeColor="text2" w:themeTint="99"/>
          <w:lang w:val="en-US"/>
        </w:rPr>
        <w:t>9</w:t>
      </w:r>
      <w:r w:rsidR="00A766E8" w:rsidRPr="00090795">
        <w:rPr>
          <w:lang w:val="en-US"/>
        </w:rPr>
        <w:t>]</w:t>
      </w:r>
      <w:r w:rsidR="00217CE6">
        <w:rPr>
          <w:lang w:val="en-US"/>
        </w:rPr>
        <w:t xml:space="preserve"> (* Equally contributing authors)</w:t>
      </w:r>
    </w:p>
    <w:p w:rsidR="00090795" w:rsidRPr="00090795" w:rsidRDefault="00090795" w:rsidP="00090795">
      <w:pPr>
        <w:pStyle w:val="TestoCV"/>
        <w:ind w:left="357" w:hanging="357"/>
        <w:rPr>
          <w:lang w:val="en-US"/>
        </w:rPr>
      </w:pPr>
      <w:r w:rsidRPr="00E73472">
        <w:rPr>
          <w:lang w:val="en-US"/>
        </w:rPr>
        <w:t xml:space="preserve">-  </w:t>
      </w:r>
      <w:r w:rsidRPr="00E73472">
        <w:rPr>
          <w:color w:val="FF0000"/>
          <w:lang w:val="en-US"/>
        </w:rPr>
        <w:t>V. Iacovacci</w:t>
      </w:r>
      <w:r w:rsidRPr="00E73472">
        <w:rPr>
          <w:lang w:val="en-US"/>
        </w:rPr>
        <w:t xml:space="preserve">, G. Lucarini, L. Ricotti, P. Dario, P.E. Dupont, and A. Menciassi. </w:t>
      </w:r>
      <w:r w:rsidRPr="00090795">
        <w:rPr>
          <w:lang w:val="en-US"/>
        </w:rPr>
        <w:t xml:space="preserve">Untethered magnetic millirobot for targeted drug delivery. </w:t>
      </w:r>
      <w:r>
        <w:rPr>
          <w:lang w:val="en-US"/>
        </w:rPr>
        <w:t xml:space="preserve">Biomed Microdev. </w:t>
      </w:r>
      <w:r w:rsidRPr="00090795">
        <w:rPr>
          <w:lang w:val="en-US"/>
        </w:rPr>
        <w:t xml:space="preserve">17(3): </w:t>
      </w:r>
      <w:r w:rsidR="00272484">
        <w:rPr>
          <w:lang w:val="en-US"/>
        </w:rPr>
        <w:t>1-12</w:t>
      </w:r>
      <w:r w:rsidRPr="00090795">
        <w:rPr>
          <w:lang w:val="en-US"/>
        </w:rPr>
        <w:t>; 2015 [I.F. 201</w:t>
      </w:r>
      <w:r>
        <w:rPr>
          <w:lang w:val="en-US"/>
        </w:rPr>
        <w:t>4</w:t>
      </w:r>
      <w:r w:rsidRPr="00090795">
        <w:rPr>
          <w:lang w:val="en-US"/>
        </w:rPr>
        <w:t xml:space="preserve">: </w:t>
      </w:r>
      <w:r w:rsidRPr="00090795">
        <w:rPr>
          <w:color w:val="548DD4" w:themeColor="text2" w:themeTint="99"/>
          <w:lang w:val="en-US"/>
        </w:rPr>
        <w:t>2.</w:t>
      </w:r>
      <w:r>
        <w:rPr>
          <w:color w:val="548DD4" w:themeColor="text2" w:themeTint="99"/>
          <w:lang w:val="en-US"/>
        </w:rPr>
        <w:t>9</w:t>
      </w:r>
      <w:r w:rsidRPr="00090795">
        <w:rPr>
          <w:lang w:val="en-US"/>
        </w:rPr>
        <w:t>]</w:t>
      </w:r>
    </w:p>
    <w:p w:rsidR="00AB0B64" w:rsidRPr="007E3A3B" w:rsidRDefault="00AB0B64" w:rsidP="00AB0B64">
      <w:pPr>
        <w:pStyle w:val="TestoCV"/>
        <w:numPr>
          <w:ilvl w:val="0"/>
          <w:numId w:val="16"/>
        </w:numPr>
        <w:rPr>
          <w:lang w:val="en-US"/>
        </w:rPr>
      </w:pPr>
      <w:r w:rsidRPr="00D812A3">
        <w:t>L. Ricotti</w:t>
      </w:r>
      <w:r w:rsidRPr="00262077">
        <w:t>, A. Cafarelli</w:t>
      </w:r>
      <w:r w:rsidRPr="00262077">
        <w:rPr>
          <w:vertAlign w:val="superscript"/>
        </w:rPr>
        <w:t>*</w:t>
      </w:r>
      <w:r w:rsidRPr="00262077">
        <w:t xml:space="preserve">, </w:t>
      </w:r>
      <w:r w:rsidRPr="00D812A3">
        <w:rPr>
          <w:color w:val="FF0000"/>
        </w:rPr>
        <w:t>V. Iacovacci</w:t>
      </w:r>
      <w:r w:rsidRPr="00262077">
        <w:rPr>
          <w:vertAlign w:val="superscript"/>
        </w:rPr>
        <w:t>*</w:t>
      </w:r>
      <w:r w:rsidRPr="00262077">
        <w:t>, L. Vannozzi</w:t>
      </w:r>
      <w:r w:rsidRPr="00262077">
        <w:rPr>
          <w:vertAlign w:val="superscript"/>
        </w:rPr>
        <w:t>*</w:t>
      </w:r>
      <w:r w:rsidRPr="00262077">
        <w:t xml:space="preserve">, and A. Menciassi. </w:t>
      </w:r>
      <w:r w:rsidRPr="000733A8">
        <w:rPr>
          <w:lang w:val="en-US"/>
        </w:rPr>
        <w:t xml:space="preserve">Advanced Micro-Nano-Bio Systems for Future </w:t>
      </w:r>
      <w:r w:rsidRPr="00262077">
        <w:rPr>
          <w:lang w:val="en-US"/>
        </w:rPr>
        <w:t xml:space="preserve">Targeted Therapies. </w:t>
      </w:r>
      <w:r w:rsidRPr="007E3A3B">
        <w:rPr>
          <w:i/>
          <w:lang w:val="en-US"/>
        </w:rPr>
        <w:t xml:space="preserve">Curr Nanosci. </w:t>
      </w:r>
      <w:r w:rsidR="00373678" w:rsidRPr="00090795">
        <w:rPr>
          <w:lang w:val="en-US"/>
        </w:rPr>
        <w:t>1</w:t>
      </w:r>
      <w:r w:rsidR="00373678">
        <w:rPr>
          <w:lang w:val="en-US"/>
        </w:rPr>
        <w:t>1</w:t>
      </w:r>
      <w:r w:rsidR="00373678" w:rsidRPr="00090795">
        <w:rPr>
          <w:lang w:val="en-US"/>
        </w:rPr>
        <w:t>(</w:t>
      </w:r>
      <w:r w:rsidR="00373678">
        <w:rPr>
          <w:lang w:val="en-US"/>
        </w:rPr>
        <w:t>2</w:t>
      </w:r>
      <w:r w:rsidR="00373678" w:rsidRPr="00090795">
        <w:rPr>
          <w:lang w:val="en-US"/>
        </w:rPr>
        <w:t>)</w:t>
      </w:r>
      <w:r w:rsidR="00373678" w:rsidRPr="00373678">
        <w:rPr>
          <w:lang w:val="en-US"/>
        </w:rPr>
        <w:t xml:space="preserve"> </w:t>
      </w:r>
      <w:r w:rsidR="00373678" w:rsidRPr="00090795">
        <w:rPr>
          <w:lang w:val="en-US"/>
        </w:rPr>
        <w:t xml:space="preserve">: </w:t>
      </w:r>
      <w:r w:rsidR="00373678">
        <w:rPr>
          <w:lang w:val="en-US"/>
        </w:rPr>
        <w:t>144</w:t>
      </w:r>
      <w:r w:rsidR="00272484">
        <w:rPr>
          <w:lang w:val="en-US"/>
        </w:rPr>
        <w:t>-160</w:t>
      </w:r>
      <w:r w:rsidR="00373678">
        <w:rPr>
          <w:lang w:val="en-US"/>
        </w:rPr>
        <w:t xml:space="preserve">; </w:t>
      </w:r>
      <w:r w:rsidR="00061356">
        <w:rPr>
          <w:lang w:val="en-US"/>
        </w:rPr>
        <w:t>201</w:t>
      </w:r>
      <w:r w:rsidR="0092684F">
        <w:rPr>
          <w:lang w:val="en-US"/>
        </w:rPr>
        <w:t>5</w:t>
      </w:r>
      <w:r w:rsidR="00061356">
        <w:rPr>
          <w:lang w:val="en-US"/>
        </w:rPr>
        <w:t xml:space="preserve"> [I.F. 2013</w:t>
      </w:r>
      <w:r w:rsidRPr="007E3A3B">
        <w:rPr>
          <w:lang w:val="en-US"/>
        </w:rPr>
        <w:t xml:space="preserve">: </w:t>
      </w:r>
      <w:r w:rsidRPr="007E3A3B">
        <w:rPr>
          <w:color w:val="548DD4" w:themeColor="text2" w:themeTint="99"/>
          <w:lang w:val="en-US"/>
        </w:rPr>
        <w:t>1.</w:t>
      </w:r>
      <w:r w:rsidR="00373678">
        <w:rPr>
          <w:color w:val="548DD4" w:themeColor="text2" w:themeTint="99"/>
          <w:lang w:val="en-US"/>
        </w:rPr>
        <w:t>1</w:t>
      </w:r>
      <w:r w:rsidRPr="007E3A3B">
        <w:rPr>
          <w:lang w:val="en-US"/>
        </w:rPr>
        <w:t>]</w:t>
      </w:r>
      <w:r w:rsidR="00217CE6">
        <w:rPr>
          <w:lang w:val="en-US"/>
        </w:rPr>
        <w:t xml:space="preserve"> (* Equally contributing authors)</w:t>
      </w:r>
    </w:p>
    <w:p w:rsidR="00AB0B64" w:rsidRPr="00262077" w:rsidRDefault="00AB0B64" w:rsidP="00AB0B64">
      <w:pPr>
        <w:pStyle w:val="TestoCV"/>
        <w:numPr>
          <w:ilvl w:val="0"/>
          <w:numId w:val="16"/>
        </w:numPr>
        <w:rPr>
          <w:lang w:val="en-US"/>
        </w:rPr>
      </w:pPr>
      <w:r w:rsidRPr="00D812A3">
        <w:rPr>
          <w:color w:val="FF0000"/>
        </w:rPr>
        <w:t>V. Iacovacci</w:t>
      </w:r>
      <w:r w:rsidRPr="00262077">
        <w:t xml:space="preserve">, </w:t>
      </w:r>
      <w:r w:rsidRPr="00D812A3">
        <w:t>L. Ricotti</w:t>
      </w:r>
      <w:r w:rsidRPr="00262077">
        <w:t xml:space="preserve">, P. Dario, and A. Menciassi. </w:t>
      </w:r>
      <w:r w:rsidRPr="00262077">
        <w:rPr>
          <w:lang w:val="en-US"/>
        </w:rPr>
        <w:t xml:space="preserve">Design and development of a mechatronic system for noninvasive refilling of implantable artificial pancreas. </w:t>
      </w:r>
      <w:r w:rsidRPr="00262077">
        <w:rPr>
          <w:i/>
          <w:lang w:val="en-US"/>
        </w:rPr>
        <w:t xml:space="preserve">IEEE/ASME Trans. Mechatronics. </w:t>
      </w:r>
      <w:r w:rsidR="00373678">
        <w:rPr>
          <w:lang w:val="en-US"/>
        </w:rPr>
        <w:t>20</w:t>
      </w:r>
      <w:r w:rsidR="00373678" w:rsidRPr="00090795">
        <w:rPr>
          <w:lang w:val="en-US"/>
        </w:rPr>
        <w:t>(</w:t>
      </w:r>
      <w:r w:rsidR="00373678">
        <w:rPr>
          <w:lang w:val="en-US"/>
        </w:rPr>
        <w:t>3</w:t>
      </w:r>
      <w:r w:rsidR="00373678" w:rsidRPr="00090795">
        <w:rPr>
          <w:lang w:val="en-US"/>
        </w:rPr>
        <w:t>)</w:t>
      </w:r>
      <w:r w:rsidR="00373678" w:rsidRPr="00373678">
        <w:rPr>
          <w:lang w:val="en-US"/>
        </w:rPr>
        <w:t xml:space="preserve"> </w:t>
      </w:r>
      <w:r w:rsidR="00373678" w:rsidRPr="00090795">
        <w:rPr>
          <w:lang w:val="en-US"/>
        </w:rPr>
        <w:t xml:space="preserve">:  </w:t>
      </w:r>
      <w:r w:rsidR="00373678">
        <w:rPr>
          <w:lang w:val="en-US"/>
        </w:rPr>
        <w:t>1160</w:t>
      </w:r>
      <w:r w:rsidR="00272484">
        <w:rPr>
          <w:lang w:val="en-US"/>
        </w:rPr>
        <w:t>-1169</w:t>
      </w:r>
      <w:r w:rsidR="00373678">
        <w:rPr>
          <w:lang w:val="en-US"/>
        </w:rPr>
        <w:t>; 201</w:t>
      </w:r>
      <w:r w:rsidR="0092684F">
        <w:rPr>
          <w:lang w:val="en-US"/>
        </w:rPr>
        <w:t>5</w:t>
      </w:r>
      <w:r w:rsidRPr="00262077">
        <w:rPr>
          <w:lang w:val="en-US"/>
        </w:rPr>
        <w:t xml:space="preserve"> [I.F.</w:t>
      </w:r>
      <w:r w:rsidR="00061356">
        <w:rPr>
          <w:lang w:val="en-US"/>
        </w:rPr>
        <w:t xml:space="preserve"> 201</w:t>
      </w:r>
      <w:r w:rsidR="00373678">
        <w:rPr>
          <w:lang w:val="en-US"/>
        </w:rPr>
        <w:t>4</w:t>
      </w:r>
      <w:r w:rsidR="00061356">
        <w:rPr>
          <w:lang w:val="en-US"/>
        </w:rPr>
        <w:t>:</w:t>
      </w:r>
      <w:r w:rsidRPr="00262077">
        <w:rPr>
          <w:lang w:val="en-US"/>
        </w:rPr>
        <w:t xml:space="preserve"> </w:t>
      </w:r>
      <w:r w:rsidRPr="00262077">
        <w:rPr>
          <w:color w:val="548DD4" w:themeColor="text2" w:themeTint="99"/>
          <w:lang w:val="en-US"/>
        </w:rPr>
        <w:t>3.6</w:t>
      </w:r>
      <w:r w:rsidRPr="00262077">
        <w:rPr>
          <w:lang w:val="en-US"/>
        </w:rPr>
        <w:t>]</w:t>
      </w:r>
    </w:p>
    <w:p w:rsidR="00566A25" w:rsidRDefault="00566A25" w:rsidP="00566A25">
      <w:pPr>
        <w:pStyle w:val="SottotitoloCV"/>
        <w:spacing w:before="360"/>
        <w:outlineLvl w:val="1"/>
        <w:rPr>
          <w:color w:val="C00000"/>
          <w:lang w:val="en-US"/>
        </w:rPr>
      </w:pPr>
      <w:bookmarkStart w:id="11" w:name="_Toc452539542"/>
      <w:r w:rsidRPr="00196AB2">
        <w:rPr>
          <w:color w:val="C00000"/>
          <w:lang w:val="en-US"/>
        </w:rPr>
        <w:t>P</w:t>
      </w:r>
      <w:r>
        <w:rPr>
          <w:color w:val="C00000"/>
          <w:lang w:val="en-US"/>
        </w:rPr>
        <w:t>apers on International peer-reviewed Conferences</w:t>
      </w:r>
      <w:bookmarkEnd w:id="11"/>
    </w:p>
    <w:p w:rsidR="00196AB2" w:rsidRDefault="00196AB2" w:rsidP="00F06873">
      <w:pPr>
        <w:pStyle w:val="SottotitoloCV"/>
        <w:rPr>
          <w:b w:val="0"/>
          <w:lang w:val="en-US"/>
        </w:rPr>
      </w:pPr>
      <w:r w:rsidRPr="00196AB2">
        <w:rPr>
          <w:lang w:val="en-US"/>
        </w:rPr>
        <w:t>(*)</w:t>
      </w:r>
      <w:r w:rsidRPr="00196AB2">
        <w:rPr>
          <w:b w:val="0"/>
          <w:lang w:val="en-US"/>
        </w:rPr>
        <w:t xml:space="preserve"> = </w:t>
      </w:r>
      <w:r w:rsidR="00D812A3">
        <w:rPr>
          <w:b w:val="0"/>
          <w:lang w:val="en-US"/>
        </w:rPr>
        <w:t>Veronica Iacovacci</w:t>
      </w:r>
      <w:r w:rsidR="000865E1">
        <w:rPr>
          <w:b w:val="0"/>
          <w:lang w:val="en-US"/>
        </w:rPr>
        <w:t xml:space="preserve"> was the presenter / speaker</w:t>
      </w:r>
    </w:p>
    <w:p w:rsidR="0016573C" w:rsidRDefault="0016573C" w:rsidP="0016573C">
      <w:pPr>
        <w:pStyle w:val="TestoCV"/>
      </w:pPr>
      <w:r w:rsidRPr="00AB0B64">
        <w:rPr>
          <w:u w:val="single"/>
        </w:rPr>
        <w:t>20</w:t>
      </w:r>
      <w:r>
        <w:rPr>
          <w:u w:val="single"/>
        </w:rPr>
        <w:t>17</w:t>
      </w:r>
      <w:r>
        <w:t>:</w:t>
      </w:r>
    </w:p>
    <w:p w:rsidR="004C6904" w:rsidRDefault="001B1A27" w:rsidP="004C6904">
      <w:pPr>
        <w:pStyle w:val="Paragrafoelenco"/>
        <w:numPr>
          <w:ilvl w:val="0"/>
          <w:numId w:val="16"/>
        </w:numPr>
        <w:spacing w:after="200" w:line="276" w:lineRule="auto"/>
        <w:ind w:left="357" w:hanging="357"/>
        <w:contextualSpacing w:val="0"/>
        <w:rPr>
          <w:rFonts w:ascii="Constantia" w:hAnsi="Constantia" w:cs="Helvetica"/>
          <w:sz w:val="24"/>
          <w:szCs w:val="24"/>
        </w:rPr>
      </w:pPr>
      <w:r w:rsidRPr="001B1A27">
        <w:rPr>
          <w:rFonts w:ascii="Constantia" w:hAnsi="Constantia" w:cs="Helvetica"/>
          <w:sz w:val="24"/>
          <w:szCs w:val="24"/>
        </w:rPr>
        <w:t>A. Cardona T, V. Iacovacci, Mazzocchi, N. Pinzi, A. Menciassi, and L. Ricotti.</w:t>
      </w:r>
      <w:r>
        <w:rPr>
          <w:rFonts w:ascii="Constantia" w:hAnsi="Constantia" w:cs="Helvetica"/>
          <w:sz w:val="24"/>
          <w:szCs w:val="24"/>
        </w:rPr>
        <w:t xml:space="preserve"> </w:t>
      </w:r>
      <w:r w:rsidRPr="001B1A27">
        <w:rPr>
          <w:rFonts w:ascii="Constantia" w:hAnsi="Constantia" w:cs="Helvetica"/>
          <w:sz w:val="24"/>
          <w:szCs w:val="24"/>
        </w:rPr>
        <w:t>Urine-resistant nanocoatings on elastomeric substrates for achieving a reliable</w:t>
      </w:r>
      <w:r w:rsidRPr="001B1A27">
        <w:rPr>
          <w:rFonts w:ascii="Constantia" w:hAnsi="Constantia" w:cs="Helvetica"/>
          <w:sz w:val="24"/>
          <w:szCs w:val="24"/>
        </w:rPr>
        <w:t xml:space="preserve"> l</w:t>
      </w:r>
      <w:r w:rsidRPr="001B1A27">
        <w:rPr>
          <w:rFonts w:ascii="Constantia" w:hAnsi="Constantia" w:cs="Helvetica"/>
          <w:sz w:val="24"/>
          <w:szCs w:val="24"/>
        </w:rPr>
        <w:t>ong-term artificial bladder. 2017 MRS (Material Research Society) Fall Meeting</w:t>
      </w:r>
      <w:r>
        <w:rPr>
          <w:rFonts w:ascii="Constantia" w:hAnsi="Constantia" w:cs="Helvetica"/>
          <w:sz w:val="24"/>
          <w:szCs w:val="24"/>
        </w:rPr>
        <w:t xml:space="preserve"> </w:t>
      </w:r>
      <w:r w:rsidRPr="001B1A27">
        <w:rPr>
          <w:rFonts w:ascii="Constantia" w:hAnsi="Constantia" w:cs="Helvetica"/>
          <w:sz w:val="24"/>
          <w:szCs w:val="24"/>
        </w:rPr>
        <w:t>and Exhibit, 2017 N</w:t>
      </w:r>
      <w:r>
        <w:rPr>
          <w:rFonts w:ascii="Constantia" w:hAnsi="Constantia" w:cs="Helvetica"/>
          <w:sz w:val="24"/>
          <w:szCs w:val="24"/>
        </w:rPr>
        <w:t>0</w:t>
      </w:r>
      <w:r w:rsidRPr="001B1A27">
        <w:rPr>
          <w:rFonts w:ascii="Constantia" w:hAnsi="Constantia" w:cs="Helvetica"/>
          <w:sz w:val="24"/>
          <w:szCs w:val="24"/>
        </w:rPr>
        <w:t>vember 27 – December 1, Boston (MA). (Submitted)</w:t>
      </w:r>
      <w:r>
        <w:rPr>
          <w:rFonts w:ascii="Constantia" w:hAnsi="Constantia" w:cs="Helvetica"/>
          <w:sz w:val="24"/>
          <w:szCs w:val="24"/>
        </w:rPr>
        <w:t>;</w:t>
      </w:r>
    </w:p>
    <w:p w:rsidR="0016573C" w:rsidRPr="004C6904" w:rsidRDefault="0016573C" w:rsidP="004C6904">
      <w:pPr>
        <w:pStyle w:val="Paragrafoelenco"/>
        <w:numPr>
          <w:ilvl w:val="0"/>
          <w:numId w:val="16"/>
        </w:numPr>
        <w:spacing w:after="200" w:line="276" w:lineRule="auto"/>
        <w:ind w:left="357" w:hanging="357"/>
        <w:contextualSpacing w:val="0"/>
        <w:rPr>
          <w:rFonts w:ascii="Constantia" w:hAnsi="Constantia" w:cs="Helvetica"/>
          <w:sz w:val="24"/>
          <w:szCs w:val="24"/>
        </w:rPr>
      </w:pPr>
      <w:r w:rsidRPr="004C6904">
        <w:rPr>
          <w:rFonts w:ascii="Constantia" w:hAnsi="Constantia" w:cs="Helvetica"/>
          <w:sz w:val="24"/>
          <w:szCs w:val="24"/>
        </w:rPr>
        <w:t xml:space="preserve">T. Mazzocchi, </w:t>
      </w:r>
      <w:r w:rsidRPr="004C6904">
        <w:rPr>
          <w:rFonts w:ascii="Constantia" w:hAnsi="Constantia" w:cs="Helvetica"/>
          <w:color w:val="FF0000"/>
          <w:sz w:val="24"/>
          <w:szCs w:val="24"/>
        </w:rPr>
        <w:t>V. Iacovacci</w:t>
      </w:r>
      <w:r w:rsidRPr="004C6904">
        <w:rPr>
          <w:rFonts w:ascii="Constantia" w:hAnsi="Constantia" w:cs="Helvetica"/>
          <w:sz w:val="24"/>
          <w:szCs w:val="24"/>
        </w:rPr>
        <w:t>, A. Cardona, A. Milani, N. Pinzi, L. Ricotti, and A. Menciassi. Long-term urine-resistant artificial bladder. 44th ESAO (European Society for Artificial Organs) Congress, 2017 September 6-9, Vienna (Austria). (</w:t>
      </w:r>
      <w:r w:rsidR="00D710F4" w:rsidRPr="004C6904">
        <w:rPr>
          <w:rFonts w:ascii="Constantia" w:hAnsi="Constantia" w:cs="Helvetica"/>
          <w:sz w:val="24"/>
          <w:szCs w:val="24"/>
        </w:rPr>
        <w:t>Accepted as Oral Presentation</w:t>
      </w:r>
      <w:r w:rsidRPr="004C6904">
        <w:rPr>
          <w:rFonts w:ascii="Constantia" w:hAnsi="Constantia" w:cs="Helvetica"/>
          <w:sz w:val="24"/>
          <w:szCs w:val="24"/>
        </w:rPr>
        <w:t>);</w:t>
      </w:r>
    </w:p>
    <w:p w:rsidR="0016573C" w:rsidRPr="0016573C" w:rsidRDefault="0016573C" w:rsidP="0016573C">
      <w:pPr>
        <w:pStyle w:val="Paragrafoelenco"/>
        <w:numPr>
          <w:ilvl w:val="0"/>
          <w:numId w:val="16"/>
        </w:numPr>
        <w:spacing w:after="200" w:line="276" w:lineRule="auto"/>
        <w:ind w:left="357" w:hanging="357"/>
        <w:rPr>
          <w:rFonts w:ascii="Constantia" w:hAnsi="Constantia" w:cs="Helvetica"/>
          <w:sz w:val="24"/>
          <w:szCs w:val="24"/>
        </w:rPr>
      </w:pPr>
      <w:r w:rsidRPr="0016573C">
        <w:rPr>
          <w:rFonts w:ascii="Constantia" w:hAnsi="Constantia" w:cs="Helvetica"/>
          <w:color w:val="FF0000"/>
          <w:sz w:val="24"/>
          <w:szCs w:val="24"/>
        </w:rPr>
        <w:t>V. Iacovacci</w:t>
      </w:r>
      <w:r w:rsidRPr="0016573C">
        <w:rPr>
          <w:rFonts w:ascii="Constantia" w:hAnsi="Constantia" w:cs="Helvetica"/>
          <w:sz w:val="24"/>
          <w:szCs w:val="24"/>
        </w:rPr>
        <w:t xml:space="preserve">, L. Ricotti, I. Tamaddon, G. Tortora, C. Perri, P. Dario, and A. Menciassi, Towards a fully implantable autonomous artificial pancreas. 44th ESAO (European </w:t>
      </w:r>
      <w:r w:rsidRPr="0016573C">
        <w:rPr>
          <w:rFonts w:ascii="Constantia" w:hAnsi="Constantia" w:cs="Helvetica"/>
          <w:sz w:val="24"/>
          <w:szCs w:val="24"/>
        </w:rPr>
        <w:lastRenderedPageBreak/>
        <w:t>Society for Artificial Organs) Congress, 2017 September 6-9, Vienna (Austria). (</w:t>
      </w:r>
      <w:r w:rsidR="00EA140C">
        <w:rPr>
          <w:rFonts w:ascii="Constantia" w:hAnsi="Constantia" w:cs="Helvetica"/>
          <w:sz w:val="24"/>
          <w:szCs w:val="24"/>
        </w:rPr>
        <w:t>Accepted as Oral Presentation</w:t>
      </w:r>
      <w:r w:rsidRPr="0016573C">
        <w:rPr>
          <w:rFonts w:ascii="Constantia" w:hAnsi="Constantia" w:cs="Helvetica"/>
          <w:sz w:val="24"/>
          <w:szCs w:val="24"/>
        </w:rPr>
        <w:t>)</w:t>
      </w:r>
      <w:r>
        <w:rPr>
          <w:rFonts w:ascii="Constantia" w:hAnsi="Constantia" w:cs="Helvetica"/>
          <w:sz w:val="24"/>
          <w:szCs w:val="24"/>
        </w:rPr>
        <w:t>.</w:t>
      </w:r>
    </w:p>
    <w:p w:rsidR="00C82725" w:rsidRDefault="00C82725" w:rsidP="00C82725">
      <w:pPr>
        <w:pStyle w:val="TestoCV"/>
      </w:pPr>
      <w:r w:rsidRPr="00AB0B64">
        <w:rPr>
          <w:u w:val="single"/>
        </w:rPr>
        <w:t>20</w:t>
      </w:r>
      <w:r>
        <w:rPr>
          <w:u w:val="single"/>
        </w:rPr>
        <w:t>16</w:t>
      </w:r>
      <w:r>
        <w:t>:</w:t>
      </w:r>
    </w:p>
    <w:p w:rsidR="0016573C" w:rsidRPr="0016573C" w:rsidRDefault="0016573C" w:rsidP="0016573C">
      <w:pPr>
        <w:pStyle w:val="Paragrafoelenco"/>
        <w:numPr>
          <w:ilvl w:val="0"/>
          <w:numId w:val="16"/>
        </w:numPr>
        <w:spacing w:line="276" w:lineRule="auto"/>
        <w:rPr>
          <w:rFonts w:ascii="Constantia" w:hAnsi="Constantia" w:cs="Helvetica"/>
          <w:sz w:val="24"/>
          <w:szCs w:val="24"/>
          <w:lang w:val="en-US"/>
        </w:rPr>
      </w:pPr>
      <w:r w:rsidRPr="0016573C">
        <w:rPr>
          <w:rFonts w:ascii="Constantia" w:hAnsi="Constantia" w:cs="Helvetica"/>
          <w:sz w:val="24"/>
          <w:szCs w:val="24"/>
          <w:lang w:val="it-IT"/>
        </w:rPr>
        <w:t xml:space="preserve">G. Lucarini, </w:t>
      </w:r>
      <w:r w:rsidRPr="0016573C">
        <w:rPr>
          <w:rFonts w:ascii="Constantia" w:hAnsi="Constantia" w:cs="Helvetica"/>
          <w:color w:val="FF0000"/>
          <w:sz w:val="24"/>
          <w:szCs w:val="24"/>
          <w:lang w:val="it-IT"/>
        </w:rPr>
        <w:t>V. Iacovacci</w:t>
      </w:r>
      <w:r w:rsidRPr="0016573C">
        <w:rPr>
          <w:rFonts w:ascii="Constantia" w:hAnsi="Constantia" w:cs="Helvetica"/>
          <w:sz w:val="24"/>
          <w:szCs w:val="24"/>
          <w:lang w:val="it-IT"/>
        </w:rPr>
        <w:t xml:space="preserve">, L. Ricotti, and A. Menciassi. </w:t>
      </w:r>
      <w:r w:rsidRPr="0016573C">
        <w:rPr>
          <w:rFonts w:ascii="Constantia" w:hAnsi="Constantia" w:cs="Helvetica"/>
          <w:sz w:val="24"/>
          <w:szCs w:val="24"/>
          <w:lang w:val="en-US"/>
        </w:rPr>
        <w:t>Independent control of magnetic millirobots for targeted drug delivery: simulation-based feasibility study. CRAS 2016 (6th Joint Workshop on new Technologies for Computer/Robot Assisted Surgery). 2016 September 12-14, Pisa (Italy)</w:t>
      </w:r>
      <w:r>
        <w:rPr>
          <w:rFonts w:ascii="Constantia" w:hAnsi="Constantia" w:cs="Helvetica"/>
          <w:sz w:val="24"/>
          <w:szCs w:val="24"/>
          <w:lang w:val="en-US"/>
        </w:rPr>
        <w:t>;</w:t>
      </w:r>
    </w:p>
    <w:p w:rsidR="00C82725" w:rsidRPr="00C82725" w:rsidRDefault="00C82725" w:rsidP="00C82725">
      <w:pPr>
        <w:pStyle w:val="SottotitoloCV"/>
        <w:numPr>
          <w:ilvl w:val="0"/>
          <w:numId w:val="16"/>
        </w:numPr>
        <w:rPr>
          <w:b w:val="0"/>
          <w:lang w:val="en-US"/>
        </w:rPr>
      </w:pPr>
      <w:r w:rsidRPr="004B6BB5">
        <w:rPr>
          <w:b w:val="0"/>
        </w:rPr>
        <w:t xml:space="preserve">G. Lucarini, </w:t>
      </w:r>
      <w:r w:rsidRPr="004B6BB5">
        <w:rPr>
          <w:b w:val="0"/>
          <w:color w:val="FF0000"/>
        </w:rPr>
        <w:t>V. Iacovacci</w:t>
      </w:r>
      <w:r w:rsidRPr="004B6BB5">
        <w:rPr>
          <w:b w:val="0"/>
        </w:rPr>
        <w:t xml:space="preserve">, L. Ricotti, and A. Menciassi. </w:t>
      </w:r>
      <w:r w:rsidRPr="00C82725">
        <w:rPr>
          <w:b w:val="0"/>
          <w:lang w:val="en-US"/>
        </w:rPr>
        <w:t>Magnetic milli/micro robotic solutions for medical applications</w:t>
      </w:r>
      <w:r w:rsidRPr="004B6BB5">
        <w:rPr>
          <w:b w:val="0"/>
          <w:lang w:val="en-US"/>
        </w:rPr>
        <w:t xml:space="preserve">. </w:t>
      </w:r>
      <w:r>
        <w:rPr>
          <w:b w:val="0"/>
          <w:i/>
          <w:iCs/>
          <w:lang w:val="en-US"/>
        </w:rPr>
        <w:t>MARSS</w:t>
      </w:r>
      <w:r w:rsidRPr="004B6BB5">
        <w:rPr>
          <w:b w:val="0"/>
          <w:i/>
          <w:iCs/>
          <w:lang w:val="en-US"/>
        </w:rPr>
        <w:t xml:space="preserve"> (</w:t>
      </w:r>
      <w:r>
        <w:rPr>
          <w:b w:val="0"/>
          <w:i/>
          <w:iCs/>
          <w:lang w:val="en-US"/>
        </w:rPr>
        <w:t>1</w:t>
      </w:r>
      <w:r w:rsidRPr="00C82725">
        <w:rPr>
          <w:b w:val="0"/>
          <w:i/>
          <w:iCs/>
          <w:vertAlign w:val="superscript"/>
          <w:lang w:val="en-US"/>
        </w:rPr>
        <w:t>st</w:t>
      </w:r>
      <w:r>
        <w:rPr>
          <w:b w:val="0"/>
          <w:i/>
          <w:iCs/>
          <w:lang w:val="en-US"/>
        </w:rPr>
        <w:t xml:space="preserve"> International Conference in Manipulation, Automation and Robotics at Small Scales</w:t>
      </w:r>
      <w:r w:rsidRPr="004B6BB5">
        <w:rPr>
          <w:b w:val="0"/>
          <w:i/>
          <w:iCs/>
          <w:lang w:val="en-US"/>
        </w:rPr>
        <w:t>),</w:t>
      </w:r>
      <w:r>
        <w:rPr>
          <w:i/>
          <w:iCs/>
          <w:lang w:val="en-US"/>
        </w:rPr>
        <w:t xml:space="preserve"> </w:t>
      </w:r>
      <w:r w:rsidRPr="004B6BB5">
        <w:rPr>
          <w:b w:val="0"/>
          <w:lang w:val="en-US"/>
        </w:rPr>
        <w:t>201</w:t>
      </w:r>
      <w:r w:rsidR="00FB67FE">
        <w:rPr>
          <w:b w:val="0"/>
          <w:lang w:val="en-US"/>
        </w:rPr>
        <w:t>6</w:t>
      </w:r>
      <w:r w:rsidRPr="004B6BB5">
        <w:rPr>
          <w:b w:val="0"/>
          <w:lang w:val="en-US"/>
        </w:rPr>
        <w:t xml:space="preserve">, </w:t>
      </w:r>
      <w:r w:rsidR="00FB67FE">
        <w:rPr>
          <w:b w:val="0"/>
          <w:lang w:val="en-US"/>
        </w:rPr>
        <w:t>July</w:t>
      </w:r>
      <w:r w:rsidRPr="00CD56D0">
        <w:rPr>
          <w:b w:val="0"/>
          <w:lang w:val="en-US"/>
        </w:rPr>
        <w:t xml:space="preserve"> </w:t>
      </w:r>
      <w:r w:rsidR="00FB67FE">
        <w:rPr>
          <w:b w:val="0"/>
          <w:lang w:val="en-US"/>
        </w:rPr>
        <w:t>18-22</w:t>
      </w:r>
      <w:r w:rsidRPr="00CD56D0">
        <w:rPr>
          <w:b w:val="0"/>
          <w:lang w:val="en-US"/>
        </w:rPr>
        <w:t xml:space="preserve">, </w:t>
      </w:r>
      <w:r w:rsidR="00FB67FE">
        <w:rPr>
          <w:b w:val="0"/>
          <w:lang w:val="en-US"/>
        </w:rPr>
        <w:t>Paris</w:t>
      </w:r>
      <w:r w:rsidRPr="00CD56D0">
        <w:rPr>
          <w:b w:val="0"/>
          <w:lang w:val="en-US"/>
        </w:rPr>
        <w:t xml:space="preserve"> (</w:t>
      </w:r>
      <w:r w:rsidR="00FB67FE">
        <w:rPr>
          <w:b w:val="0"/>
          <w:lang w:val="en-US"/>
        </w:rPr>
        <w:t>France</w:t>
      </w:r>
      <w:r w:rsidRPr="00CD56D0">
        <w:rPr>
          <w:b w:val="0"/>
          <w:lang w:val="en-US"/>
        </w:rPr>
        <w:t>)</w:t>
      </w:r>
      <w:r w:rsidR="00FB67FE">
        <w:rPr>
          <w:b w:val="0"/>
          <w:lang w:val="en-US"/>
        </w:rPr>
        <w:t>.</w:t>
      </w:r>
    </w:p>
    <w:p w:rsidR="004B6BB5" w:rsidRDefault="004B6BB5" w:rsidP="004B6BB5">
      <w:pPr>
        <w:pStyle w:val="TestoCV"/>
      </w:pPr>
      <w:r w:rsidRPr="00AB0B64">
        <w:rPr>
          <w:u w:val="single"/>
        </w:rPr>
        <w:t>20</w:t>
      </w:r>
      <w:r>
        <w:rPr>
          <w:u w:val="single"/>
        </w:rPr>
        <w:t>15</w:t>
      </w:r>
      <w:r>
        <w:t>:</w:t>
      </w:r>
    </w:p>
    <w:p w:rsidR="004B6BB5" w:rsidRPr="009B4708" w:rsidRDefault="004B6BB5" w:rsidP="009B4708">
      <w:pPr>
        <w:pStyle w:val="SottotitoloCV"/>
        <w:numPr>
          <w:ilvl w:val="0"/>
          <w:numId w:val="16"/>
        </w:numPr>
        <w:rPr>
          <w:b w:val="0"/>
        </w:rPr>
      </w:pPr>
      <w:r w:rsidRPr="004B6BB5">
        <w:rPr>
          <w:b w:val="0"/>
        </w:rPr>
        <w:t xml:space="preserve">G. Lucarini, </w:t>
      </w:r>
      <w:r w:rsidRPr="004B6BB5">
        <w:rPr>
          <w:b w:val="0"/>
          <w:color w:val="FF0000"/>
        </w:rPr>
        <w:t>V. Iacovacci</w:t>
      </w:r>
      <w:r w:rsidRPr="004B6BB5">
        <w:rPr>
          <w:b w:val="0"/>
        </w:rPr>
        <w:t>, L. Ricotti,</w:t>
      </w:r>
      <w:r>
        <w:rPr>
          <w:b w:val="0"/>
        </w:rPr>
        <w:t>N. Comisso,</w:t>
      </w:r>
      <w:r w:rsidRPr="004B6BB5">
        <w:rPr>
          <w:b w:val="0"/>
        </w:rPr>
        <w:t xml:space="preserve"> P. Dario, and A. Menciassi. </w:t>
      </w:r>
      <w:r w:rsidRPr="004B6BB5">
        <w:rPr>
          <w:b w:val="0"/>
          <w:lang w:val="en-US"/>
        </w:rPr>
        <w:t xml:space="preserve">Magnetically driven micorobotic system for cancer cell manipulation. </w:t>
      </w:r>
      <w:r w:rsidRPr="004B6BB5">
        <w:rPr>
          <w:b w:val="0"/>
          <w:i/>
          <w:iCs/>
          <w:lang w:val="en-US"/>
        </w:rPr>
        <w:t>EMBC (37th Annual International Conference of the IEEE Engineering in Medicine and Biology Society),</w:t>
      </w:r>
      <w:r>
        <w:rPr>
          <w:i/>
          <w:iCs/>
          <w:lang w:val="en-US"/>
        </w:rPr>
        <w:t xml:space="preserve"> </w:t>
      </w:r>
      <w:r w:rsidRPr="004B6BB5">
        <w:rPr>
          <w:b w:val="0"/>
          <w:lang w:val="en-US"/>
        </w:rPr>
        <w:t xml:space="preserve">2015, </w:t>
      </w:r>
      <w:r w:rsidR="00CD56D0" w:rsidRPr="00CD56D0">
        <w:rPr>
          <w:b w:val="0"/>
          <w:lang w:val="en-US"/>
        </w:rPr>
        <w:t>August 25-29, Milan (Italy)</w:t>
      </w:r>
      <w:r w:rsidRPr="00CD56D0">
        <w:rPr>
          <w:b w:val="0"/>
          <w:lang w:val="en-US"/>
        </w:rPr>
        <w:t xml:space="preserve">. </w:t>
      </w:r>
      <w:r w:rsidR="009B4708" w:rsidRPr="009B4708">
        <w:rPr>
          <w:b w:val="0"/>
        </w:rPr>
        <w:t>DOI:</w:t>
      </w:r>
      <w:r w:rsidR="009B4708">
        <w:rPr>
          <w:b w:val="0"/>
        </w:rPr>
        <w:t xml:space="preserve"> </w:t>
      </w:r>
      <w:r w:rsidR="009B4708" w:rsidRPr="009B4708">
        <w:rPr>
          <w:b w:val="0"/>
        </w:rPr>
        <w:t>10.1109/EMBC.2015.7319179</w:t>
      </w:r>
      <w:r w:rsidRPr="009B4708">
        <w:rPr>
          <w:b w:val="0"/>
        </w:rPr>
        <w:t>.</w:t>
      </w:r>
    </w:p>
    <w:p w:rsidR="004B6BB5" w:rsidRPr="004B6BB5" w:rsidRDefault="004B6BB5" w:rsidP="004B6BB5">
      <w:pPr>
        <w:pStyle w:val="SottotitoloCV"/>
        <w:numPr>
          <w:ilvl w:val="0"/>
          <w:numId w:val="16"/>
        </w:numPr>
        <w:rPr>
          <w:lang w:val="en-US"/>
        </w:rPr>
      </w:pPr>
      <w:r w:rsidRPr="004B6BB5">
        <w:rPr>
          <w:b w:val="0"/>
        </w:rPr>
        <w:t xml:space="preserve">G. Lucarini, </w:t>
      </w:r>
      <w:r w:rsidRPr="004B6BB5">
        <w:rPr>
          <w:b w:val="0"/>
          <w:color w:val="FF0000"/>
        </w:rPr>
        <w:t>V. Iacovacci</w:t>
      </w:r>
      <w:r w:rsidRPr="004B6BB5">
        <w:rPr>
          <w:b w:val="0"/>
        </w:rPr>
        <w:t xml:space="preserve">, L. Ricotti, A. Menciassi, and P. Dario. </w:t>
      </w:r>
      <w:r w:rsidRPr="004B6BB5">
        <w:rPr>
          <w:b w:val="0"/>
          <w:lang w:val="en-US"/>
        </w:rPr>
        <w:t xml:space="preserve">Magnetic microfilm for cancer cell manipulation in lab-on-a-chip platforms. </w:t>
      </w:r>
      <w:r>
        <w:rPr>
          <w:b w:val="0"/>
          <w:i/>
          <w:lang w:val="en-US"/>
        </w:rPr>
        <w:t>MiNaB-ICT</w:t>
      </w:r>
      <w:r w:rsidRPr="004B6BB5">
        <w:rPr>
          <w:b w:val="0"/>
          <w:i/>
          <w:lang w:val="en-US"/>
        </w:rPr>
        <w:t xml:space="preserve"> (International </w:t>
      </w:r>
      <w:r>
        <w:rPr>
          <w:b w:val="0"/>
          <w:i/>
          <w:lang w:val="en-US"/>
        </w:rPr>
        <w:t>Workshop on “Micro-Nano-Bio-ICT Convergence”</w:t>
      </w:r>
      <w:r w:rsidRPr="004B6BB5">
        <w:rPr>
          <w:b w:val="0"/>
          <w:i/>
          <w:lang w:val="en-US"/>
        </w:rPr>
        <w:t>)</w:t>
      </w:r>
      <w:r w:rsidRPr="004B6BB5">
        <w:rPr>
          <w:b w:val="0"/>
          <w:lang w:val="en-US"/>
        </w:rPr>
        <w:t>, 201</w:t>
      </w:r>
      <w:r>
        <w:rPr>
          <w:b w:val="0"/>
          <w:lang w:val="en-US"/>
        </w:rPr>
        <w:t>5</w:t>
      </w:r>
      <w:r w:rsidRPr="004B6BB5">
        <w:rPr>
          <w:b w:val="0"/>
          <w:lang w:val="en-US"/>
        </w:rPr>
        <w:t xml:space="preserve">, </w:t>
      </w:r>
      <w:r>
        <w:rPr>
          <w:b w:val="0"/>
          <w:lang w:val="en-US"/>
        </w:rPr>
        <w:t>July</w:t>
      </w:r>
      <w:r w:rsidRPr="004B6BB5">
        <w:rPr>
          <w:b w:val="0"/>
          <w:lang w:val="en-US"/>
        </w:rPr>
        <w:t xml:space="preserve"> </w:t>
      </w:r>
      <w:r>
        <w:rPr>
          <w:b w:val="0"/>
          <w:lang w:val="en-US"/>
        </w:rPr>
        <w:t>13-15</w:t>
      </w:r>
      <w:r w:rsidRPr="004B6BB5">
        <w:rPr>
          <w:b w:val="0"/>
          <w:lang w:val="en-US"/>
        </w:rPr>
        <w:t xml:space="preserve">, </w:t>
      </w:r>
      <w:r>
        <w:rPr>
          <w:b w:val="0"/>
          <w:lang w:val="en-US"/>
        </w:rPr>
        <w:t>Otranto</w:t>
      </w:r>
      <w:r w:rsidRPr="004B6BB5">
        <w:rPr>
          <w:b w:val="0"/>
          <w:lang w:val="en-US"/>
        </w:rPr>
        <w:t xml:space="preserve"> (</w:t>
      </w:r>
      <w:r>
        <w:rPr>
          <w:b w:val="0"/>
          <w:lang w:val="en-US"/>
        </w:rPr>
        <w:t>Ital</w:t>
      </w:r>
      <w:r w:rsidRPr="004B6BB5">
        <w:rPr>
          <w:b w:val="0"/>
          <w:lang w:val="en-US"/>
        </w:rPr>
        <w:t>y)</w:t>
      </w:r>
      <w:r>
        <w:rPr>
          <w:b w:val="0"/>
          <w:lang w:val="en-US"/>
        </w:rPr>
        <w:t>..</w:t>
      </w:r>
    </w:p>
    <w:p w:rsidR="004B6BB5" w:rsidRPr="004B6BB5" w:rsidRDefault="004B6BB5" w:rsidP="004B6BB5">
      <w:pPr>
        <w:pStyle w:val="SottotitoloCV"/>
        <w:numPr>
          <w:ilvl w:val="0"/>
          <w:numId w:val="16"/>
        </w:numPr>
        <w:rPr>
          <w:lang w:val="en-US"/>
        </w:rPr>
      </w:pPr>
      <w:r w:rsidRPr="004B6BB5">
        <w:rPr>
          <w:b w:val="0"/>
          <w:color w:val="FF0000"/>
        </w:rPr>
        <w:t>V. Iacovacci</w:t>
      </w:r>
      <w:r w:rsidRPr="004B6BB5">
        <w:rPr>
          <w:b w:val="0"/>
        </w:rPr>
        <w:t xml:space="preserve">, G. Lucarini, L. Ricotti, A. Menciassi, and P. Dario. </w:t>
      </w:r>
      <w:r w:rsidRPr="004B6BB5">
        <w:rPr>
          <w:b w:val="0"/>
          <w:lang w:val="en-US"/>
        </w:rPr>
        <w:t xml:space="preserve">Magnetic </w:t>
      </w:r>
      <w:r>
        <w:rPr>
          <w:b w:val="0"/>
          <w:lang w:val="en-US"/>
        </w:rPr>
        <w:t>millirobot for targeted drug delivery</w:t>
      </w:r>
      <w:r w:rsidRPr="004B6BB5">
        <w:rPr>
          <w:b w:val="0"/>
          <w:lang w:val="en-US"/>
        </w:rPr>
        <w:t xml:space="preserve">. </w:t>
      </w:r>
      <w:r>
        <w:rPr>
          <w:b w:val="0"/>
          <w:i/>
          <w:lang w:val="en-US"/>
        </w:rPr>
        <w:t>MiNaB-ICT</w:t>
      </w:r>
      <w:r w:rsidRPr="004B6BB5">
        <w:rPr>
          <w:b w:val="0"/>
          <w:i/>
          <w:lang w:val="en-US"/>
        </w:rPr>
        <w:t xml:space="preserve"> (International </w:t>
      </w:r>
      <w:r>
        <w:rPr>
          <w:b w:val="0"/>
          <w:i/>
          <w:lang w:val="en-US"/>
        </w:rPr>
        <w:t>Workshop on “Micro-Nano-Bio-ICT Convergence”</w:t>
      </w:r>
      <w:r w:rsidRPr="004B6BB5">
        <w:rPr>
          <w:b w:val="0"/>
          <w:i/>
          <w:lang w:val="en-US"/>
        </w:rPr>
        <w:t>)</w:t>
      </w:r>
      <w:r w:rsidRPr="004B6BB5">
        <w:rPr>
          <w:b w:val="0"/>
          <w:lang w:val="en-US"/>
        </w:rPr>
        <w:t>, 201</w:t>
      </w:r>
      <w:r>
        <w:rPr>
          <w:b w:val="0"/>
          <w:lang w:val="en-US"/>
        </w:rPr>
        <w:t>5</w:t>
      </w:r>
      <w:r w:rsidRPr="004B6BB5">
        <w:rPr>
          <w:b w:val="0"/>
          <w:lang w:val="en-US"/>
        </w:rPr>
        <w:t xml:space="preserve">, </w:t>
      </w:r>
      <w:r>
        <w:rPr>
          <w:b w:val="0"/>
          <w:lang w:val="en-US"/>
        </w:rPr>
        <w:t>July</w:t>
      </w:r>
      <w:r w:rsidRPr="004B6BB5">
        <w:rPr>
          <w:b w:val="0"/>
          <w:lang w:val="en-US"/>
        </w:rPr>
        <w:t xml:space="preserve"> </w:t>
      </w:r>
      <w:r>
        <w:rPr>
          <w:b w:val="0"/>
          <w:lang w:val="en-US"/>
        </w:rPr>
        <w:t>13-15</w:t>
      </w:r>
      <w:r w:rsidRPr="004B6BB5">
        <w:rPr>
          <w:b w:val="0"/>
          <w:lang w:val="en-US"/>
        </w:rPr>
        <w:t xml:space="preserve">, </w:t>
      </w:r>
      <w:r>
        <w:rPr>
          <w:b w:val="0"/>
          <w:lang w:val="en-US"/>
        </w:rPr>
        <w:t>Otranto</w:t>
      </w:r>
      <w:r w:rsidRPr="004B6BB5">
        <w:rPr>
          <w:b w:val="0"/>
          <w:lang w:val="en-US"/>
        </w:rPr>
        <w:t xml:space="preserve"> (</w:t>
      </w:r>
      <w:r>
        <w:rPr>
          <w:b w:val="0"/>
          <w:lang w:val="en-US"/>
        </w:rPr>
        <w:t>Ital</w:t>
      </w:r>
      <w:r w:rsidRPr="004B6BB5">
        <w:rPr>
          <w:b w:val="0"/>
          <w:lang w:val="en-US"/>
        </w:rPr>
        <w:t>y)</w:t>
      </w:r>
      <w:r>
        <w:rPr>
          <w:b w:val="0"/>
          <w:lang w:val="en-US"/>
        </w:rPr>
        <w:t>.</w:t>
      </w:r>
    </w:p>
    <w:p w:rsidR="004B6BB5" w:rsidRPr="00687A35" w:rsidRDefault="004B6BB5" w:rsidP="00687A35">
      <w:pPr>
        <w:pStyle w:val="SottotitoloCV"/>
        <w:numPr>
          <w:ilvl w:val="0"/>
          <w:numId w:val="16"/>
        </w:numPr>
        <w:rPr>
          <w:lang w:val="en-US"/>
        </w:rPr>
      </w:pPr>
      <w:r w:rsidRPr="004B6BB5">
        <w:rPr>
          <w:b w:val="0"/>
        </w:rPr>
        <w:t xml:space="preserve">(*) </w:t>
      </w:r>
      <w:r w:rsidRPr="004B6BB5">
        <w:rPr>
          <w:b w:val="0"/>
          <w:color w:val="FF0000"/>
        </w:rPr>
        <w:t>V. Iacovacci</w:t>
      </w:r>
      <w:r w:rsidRPr="004B6BB5">
        <w:rPr>
          <w:b w:val="0"/>
        </w:rPr>
        <w:t xml:space="preserve">, G. Lucarini, L. Ricotti, P.E. Dupont, and A. Menciassi. </w:t>
      </w:r>
      <w:r w:rsidRPr="004B6BB5">
        <w:rPr>
          <w:b w:val="0"/>
          <w:lang w:val="en-US"/>
        </w:rPr>
        <w:t xml:space="preserve">Magnetic </w:t>
      </w:r>
      <w:r>
        <w:rPr>
          <w:b w:val="0"/>
          <w:lang w:val="en-US"/>
        </w:rPr>
        <w:t>bi-component millirobot for targeted drug delivery</w:t>
      </w:r>
      <w:r w:rsidRPr="004B6BB5">
        <w:rPr>
          <w:b w:val="0"/>
          <w:lang w:val="en-US"/>
        </w:rPr>
        <w:t xml:space="preserve">. </w:t>
      </w:r>
      <w:r>
        <w:rPr>
          <w:b w:val="0"/>
          <w:i/>
          <w:lang w:val="en-US"/>
        </w:rPr>
        <w:t>The Hamlyn Symposium on Medical Robotics</w:t>
      </w:r>
      <w:r w:rsidRPr="004B6BB5">
        <w:rPr>
          <w:b w:val="0"/>
          <w:lang w:val="en-US"/>
        </w:rPr>
        <w:t>, 201</w:t>
      </w:r>
      <w:r>
        <w:rPr>
          <w:b w:val="0"/>
          <w:lang w:val="en-US"/>
        </w:rPr>
        <w:t>5</w:t>
      </w:r>
      <w:r w:rsidRPr="004B6BB5">
        <w:rPr>
          <w:b w:val="0"/>
          <w:lang w:val="en-US"/>
        </w:rPr>
        <w:t xml:space="preserve">, </w:t>
      </w:r>
      <w:r>
        <w:rPr>
          <w:b w:val="0"/>
          <w:lang w:val="en-US"/>
        </w:rPr>
        <w:t>June</w:t>
      </w:r>
      <w:r w:rsidRPr="004B6BB5">
        <w:rPr>
          <w:b w:val="0"/>
          <w:lang w:val="en-US"/>
        </w:rPr>
        <w:t xml:space="preserve"> </w:t>
      </w:r>
      <w:r>
        <w:rPr>
          <w:b w:val="0"/>
          <w:lang w:val="en-US"/>
        </w:rPr>
        <w:t>20-23</w:t>
      </w:r>
      <w:r w:rsidRPr="004B6BB5">
        <w:rPr>
          <w:b w:val="0"/>
          <w:lang w:val="en-US"/>
        </w:rPr>
        <w:t xml:space="preserve">, </w:t>
      </w:r>
      <w:r>
        <w:rPr>
          <w:b w:val="0"/>
          <w:lang w:val="en-US"/>
        </w:rPr>
        <w:t>London</w:t>
      </w:r>
      <w:r w:rsidRPr="004B6BB5">
        <w:rPr>
          <w:b w:val="0"/>
          <w:lang w:val="en-US"/>
        </w:rPr>
        <w:t xml:space="preserve"> (</w:t>
      </w:r>
      <w:r>
        <w:rPr>
          <w:b w:val="0"/>
          <w:lang w:val="en-US"/>
        </w:rPr>
        <w:t>United Kingdom</w:t>
      </w:r>
      <w:r w:rsidRPr="004B6BB5">
        <w:rPr>
          <w:b w:val="0"/>
          <w:lang w:val="en-US"/>
        </w:rPr>
        <w:t>)</w:t>
      </w:r>
      <w:r>
        <w:rPr>
          <w:b w:val="0"/>
          <w:lang w:val="en-US"/>
        </w:rPr>
        <w:t xml:space="preserve">. </w:t>
      </w:r>
    </w:p>
    <w:p w:rsidR="00B3180E" w:rsidRPr="004B6BB5" w:rsidRDefault="00B3180E" w:rsidP="00B3180E">
      <w:pPr>
        <w:pStyle w:val="TestoCV"/>
        <w:rPr>
          <w:lang w:val="en-US"/>
        </w:rPr>
      </w:pPr>
      <w:r w:rsidRPr="004B6BB5">
        <w:rPr>
          <w:u w:val="single"/>
          <w:lang w:val="en-US"/>
        </w:rPr>
        <w:t>2013</w:t>
      </w:r>
      <w:r w:rsidRPr="004B6BB5">
        <w:rPr>
          <w:lang w:val="en-US"/>
        </w:rPr>
        <w:t>:</w:t>
      </w:r>
    </w:p>
    <w:p w:rsidR="00B3180E" w:rsidRDefault="00D812A3" w:rsidP="00B3180E">
      <w:pPr>
        <w:pStyle w:val="SottotitoloCV"/>
        <w:numPr>
          <w:ilvl w:val="0"/>
          <w:numId w:val="16"/>
        </w:numPr>
        <w:rPr>
          <w:b w:val="0"/>
          <w:lang w:val="en-US"/>
        </w:rPr>
      </w:pPr>
      <w:r w:rsidRPr="004B6BB5">
        <w:rPr>
          <w:b w:val="0"/>
        </w:rPr>
        <w:t xml:space="preserve">(*) </w:t>
      </w:r>
      <w:r w:rsidR="00B3180E" w:rsidRPr="004B6BB5">
        <w:rPr>
          <w:b w:val="0"/>
          <w:color w:val="FF0000"/>
        </w:rPr>
        <w:t>V. Iacovacci</w:t>
      </w:r>
      <w:r w:rsidR="00B3180E" w:rsidRPr="004B6BB5">
        <w:rPr>
          <w:b w:val="0"/>
        </w:rPr>
        <w:t xml:space="preserve">, L. Ricotti, P. Dario, and A. Menciassi. </w:t>
      </w:r>
      <w:r w:rsidR="00B3180E" w:rsidRPr="007C0E31">
        <w:rPr>
          <w:b w:val="0"/>
          <w:lang w:val="en-US"/>
        </w:rPr>
        <w:t xml:space="preserve">Mechatronic refilling device for long-term implantable artificial organs. </w:t>
      </w:r>
      <w:r w:rsidR="00B3180E" w:rsidRPr="007C0E31">
        <w:rPr>
          <w:b w:val="0"/>
          <w:i/>
          <w:lang w:val="en-US"/>
        </w:rPr>
        <w:t>SMIT (International Conference of the Society for Medical Innovation and Technology)</w:t>
      </w:r>
      <w:r w:rsidR="00B3180E" w:rsidRPr="007C0E31">
        <w:rPr>
          <w:b w:val="0"/>
          <w:lang w:val="en-US"/>
        </w:rPr>
        <w:t>, 2013, September 5-7, Baden Baden (Germany)</w:t>
      </w:r>
      <w:r w:rsidR="003E55D9">
        <w:rPr>
          <w:b w:val="0"/>
          <w:lang w:val="en-US"/>
        </w:rPr>
        <w:t>.</w:t>
      </w:r>
    </w:p>
    <w:p w:rsidR="009C6307" w:rsidRPr="00B678D1" w:rsidRDefault="009C6307" w:rsidP="009C6307">
      <w:pPr>
        <w:pStyle w:val="SottotitoloCV"/>
        <w:spacing w:before="360"/>
        <w:outlineLvl w:val="1"/>
        <w:rPr>
          <w:color w:val="C00000"/>
          <w:lang w:val="en-US"/>
        </w:rPr>
      </w:pPr>
      <w:bookmarkStart w:id="12" w:name="_Toc382572819"/>
      <w:bookmarkStart w:id="13" w:name="_Toc452539543"/>
      <w:r>
        <w:rPr>
          <w:color w:val="C00000"/>
          <w:lang w:val="en-US"/>
        </w:rPr>
        <w:t>Book Chapters</w:t>
      </w:r>
      <w:bookmarkEnd w:id="12"/>
      <w:bookmarkEnd w:id="13"/>
    </w:p>
    <w:p w:rsidR="009C6307" w:rsidRPr="009C6307" w:rsidRDefault="009C6307" w:rsidP="009C6307">
      <w:pPr>
        <w:pStyle w:val="TestoCV"/>
        <w:spacing w:after="120"/>
        <w:ind w:left="357" w:hanging="357"/>
        <w:rPr>
          <w:lang w:val="en-US"/>
        </w:rPr>
      </w:pPr>
      <w:bookmarkStart w:id="14" w:name="_Toc382572820"/>
      <w:r w:rsidRPr="00A766E8">
        <w:rPr>
          <w:color w:val="FF0000"/>
          <w:lang w:val="en-US"/>
        </w:rPr>
        <w:t>V. Iacovacci</w:t>
      </w:r>
      <w:r w:rsidRPr="00A766E8">
        <w:rPr>
          <w:lang w:val="en-US"/>
        </w:rPr>
        <w:t xml:space="preserve">, G. Lucarini, L. Ricotti, and A.Menciassi. </w:t>
      </w:r>
      <w:r>
        <w:rPr>
          <w:lang w:val="en-US"/>
        </w:rPr>
        <w:t>Magnetic field-based technologies for lab-on-a-chip applications</w:t>
      </w:r>
      <w:r w:rsidRPr="00090795">
        <w:rPr>
          <w:lang w:val="en-US"/>
        </w:rPr>
        <w:t xml:space="preserve">. </w:t>
      </w:r>
      <w:r w:rsidRPr="009C6307">
        <w:rPr>
          <w:lang w:val="en-US"/>
        </w:rPr>
        <w:t>In: Lab-on-a-Chip. Margarita Stoytcheva Editor. Intech Open.</w:t>
      </w:r>
      <w:r>
        <w:rPr>
          <w:lang w:val="en-US"/>
        </w:rPr>
        <w:t>2016</w:t>
      </w:r>
      <w:r w:rsidRPr="009C6307">
        <w:rPr>
          <w:lang w:val="en-US"/>
        </w:rPr>
        <w:t xml:space="preserve"> </w:t>
      </w:r>
    </w:p>
    <w:p w:rsidR="009C6307" w:rsidRPr="00E0092F" w:rsidRDefault="009C6307" w:rsidP="009C6307">
      <w:pPr>
        <w:pStyle w:val="SottotitoloCV"/>
        <w:spacing w:before="360"/>
        <w:outlineLvl w:val="1"/>
        <w:rPr>
          <w:color w:val="C00000"/>
        </w:rPr>
      </w:pPr>
      <w:bookmarkStart w:id="15" w:name="_Toc452539544"/>
      <w:r w:rsidRPr="00E0092F">
        <w:rPr>
          <w:color w:val="C00000"/>
        </w:rPr>
        <w:t>Patents</w:t>
      </w:r>
      <w:bookmarkEnd w:id="14"/>
      <w:bookmarkEnd w:id="15"/>
    </w:p>
    <w:p w:rsidR="00B3259D" w:rsidRDefault="009C6307" w:rsidP="00B3259D">
      <w:pPr>
        <w:pStyle w:val="TestoCV"/>
        <w:numPr>
          <w:ilvl w:val="0"/>
          <w:numId w:val="16"/>
        </w:numPr>
      </w:pPr>
      <w:r>
        <w:lastRenderedPageBreak/>
        <w:t>Italian patent</w:t>
      </w:r>
      <w:r w:rsidRPr="00E0092F">
        <w:t xml:space="preserve">: </w:t>
      </w:r>
      <w:r w:rsidR="00156161" w:rsidRPr="00156161">
        <w:t xml:space="preserve">T.Mazzocchi, </w:t>
      </w:r>
      <w:r w:rsidR="00156161" w:rsidRPr="00156161">
        <w:rPr>
          <w:color w:val="FF0000"/>
        </w:rPr>
        <w:t>V. Iacovacci</w:t>
      </w:r>
      <w:r w:rsidR="00156161" w:rsidRPr="00156161">
        <w:t xml:space="preserve">, R. Fontana, L. Ricotti, A. Menciassi </w:t>
      </w:r>
      <w:r w:rsidR="00B3259D">
        <w:t>(</w:t>
      </w:r>
      <w:r w:rsidR="00B3259D" w:rsidRPr="00156161">
        <w:t>102016000020407</w:t>
      </w:r>
      <w:r w:rsidR="00B3259D">
        <w:t xml:space="preserve">) </w:t>
      </w:r>
      <w:r w:rsidR="00B3259D" w:rsidRPr="00156161">
        <w:t>“</w:t>
      </w:r>
      <w:r w:rsidR="00B3259D" w:rsidRPr="00156161">
        <w:rPr>
          <w:b/>
          <w:i/>
        </w:rPr>
        <w:t>Dispositivo medico impiantabile, e procedimento per la sua produzione</w:t>
      </w:r>
      <w:r w:rsidR="00B3259D" w:rsidRPr="00156161">
        <w:t xml:space="preserve">,” </w:t>
      </w:r>
      <w:r w:rsidR="00B3259D" w:rsidRPr="009C6307">
        <w:t>Filing date: 1</w:t>
      </w:r>
      <w:r w:rsidR="00B3259D">
        <w:t>4</w:t>
      </w:r>
      <w:r w:rsidR="00B3259D" w:rsidRPr="009C6307">
        <w:t>/</w:t>
      </w:r>
      <w:r w:rsidR="00B3259D">
        <w:t>03</w:t>
      </w:r>
      <w:r w:rsidR="00B3259D" w:rsidRPr="009C6307">
        <w:t>/</w:t>
      </w:r>
      <w:r w:rsidR="00B3259D" w:rsidRPr="009C6307">
        <w:rPr>
          <w:u w:val="single"/>
        </w:rPr>
        <w:t>201</w:t>
      </w:r>
      <w:r w:rsidR="00B3259D">
        <w:rPr>
          <w:u w:val="single"/>
        </w:rPr>
        <w:t>6</w:t>
      </w:r>
      <w:r w:rsidR="00B3259D" w:rsidRPr="009C6307">
        <w:t>. Status: pending.</w:t>
      </w:r>
    </w:p>
    <w:p w:rsidR="00B3259D" w:rsidRDefault="00B3259D" w:rsidP="00B3259D">
      <w:pPr>
        <w:pStyle w:val="TestoCV"/>
        <w:numPr>
          <w:ilvl w:val="0"/>
          <w:numId w:val="16"/>
        </w:numPr>
      </w:pPr>
      <w:r>
        <w:t>Italian patent</w:t>
      </w:r>
      <w:r w:rsidRPr="00E0092F">
        <w:t xml:space="preserve">: </w:t>
      </w:r>
      <w:r w:rsidRPr="00156161">
        <w:t xml:space="preserve">T.Mazzocchi, </w:t>
      </w:r>
      <w:r w:rsidRPr="00156161">
        <w:rPr>
          <w:color w:val="FF0000"/>
        </w:rPr>
        <w:t>V. Iacovacci</w:t>
      </w:r>
      <w:r w:rsidRPr="00156161">
        <w:t xml:space="preserve">, R. Fontana, L. Ricotti, A. Menciassi </w:t>
      </w:r>
      <w:r>
        <w:t>(</w:t>
      </w:r>
      <w:r w:rsidRPr="00156161">
        <w:t>102016000020407</w:t>
      </w:r>
      <w:r>
        <w:t xml:space="preserve">) </w:t>
      </w:r>
      <w:r w:rsidRPr="00156161">
        <w:t>“</w:t>
      </w:r>
      <w:r w:rsidRPr="00156161">
        <w:rPr>
          <w:b/>
          <w:i/>
        </w:rPr>
        <w:t xml:space="preserve">Dispositivo </w:t>
      </w:r>
      <w:r>
        <w:rPr>
          <w:b/>
          <w:i/>
        </w:rPr>
        <w:t>prostetico</w:t>
      </w:r>
      <w:r w:rsidRPr="00156161">
        <w:t xml:space="preserve">,” </w:t>
      </w:r>
      <w:r w:rsidRPr="009C6307">
        <w:t>Filing date: 1</w:t>
      </w:r>
      <w:r>
        <w:t>4</w:t>
      </w:r>
      <w:r w:rsidRPr="009C6307">
        <w:t>/</w:t>
      </w:r>
      <w:r>
        <w:t>03</w:t>
      </w:r>
      <w:r w:rsidRPr="009C6307">
        <w:t>/</w:t>
      </w:r>
      <w:r w:rsidRPr="009C6307">
        <w:rPr>
          <w:u w:val="single"/>
        </w:rPr>
        <w:t>201</w:t>
      </w:r>
      <w:r>
        <w:rPr>
          <w:u w:val="single"/>
        </w:rPr>
        <w:t>6</w:t>
      </w:r>
      <w:r w:rsidRPr="009C6307">
        <w:t>. Status: pending.</w:t>
      </w:r>
    </w:p>
    <w:p w:rsidR="00E77774" w:rsidRPr="009C6307" w:rsidRDefault="00E77774" w:rsidP="00B3259D">
      <w:pPr>
        <w:pStyle w:val="TestoCV"/>
        <w:numPr>
          <w:ilvl w:val="0"/>
          <w:numId w:val="16"/>
        </w:numPr>
      </w:pPr>
    </w:p>
    <w:p w:rsidR="0012626A" w:rsidRDefault="0012626A" w:rsidP="002A31F6">
      <w:pPr>
        <w:pStyle w:val="TitoloCV"/>
        <w:spacing w:before="360"/>
        <w:outlineLvl w:val="0"/>
        <w:rPr>
          <w:lang w:val="en-US"/>
        </w:rPr>
      </w:pPr>
      <w:bookmarkStart w:id="16" w:name="_Toc452539545"/>
      <w:r>
        <w:rPr>
          <w:lang w:val="en-US"/>
        </w:rPr>
        <w:t>Additional professional information and memberships</w:t>
      </w:r>
      <w:bookmarkEnd w:id="16"/>
    </w:p>
    <w:p w:rsidR="001B34F1" w:rsidRDefault="001B34F1" w:rsidP="00BC117A">
      <w:pPr>
        <w:pStyle w:val="TestoCV"/>
        <w:rPr>
          <w:u w:val="single"/>
          <w:lang w:val="en-US"/>
        </w:rPr>
      </w:pPr>
      <w:r>
        <w:rPr>
          <w:u w:val="single"/>
          <w:lang w:val="en-US"/>
        </w:rPr>
        <w:t>10/201</w:t>
      </w:r>
      <w:r w:rsidR="00253B70">
        <w:rPr>
          <w:u w:val="single"/>
          <w:lang w:val="en-US"/>
        </w:rPr>
        <w:t>3</w:t>
      </w:r>
      <w:r>
        <w:rPr>
          <w:u w:val="single"/>
          <w:lang w:val="en-US"/>
        </w:rPr>
        <w:t xml:space="preserve"> </w:t>
      </w:r>
      <w:r w:rsidR="00877227">
        <w:rPr>
          <w:u w:val="single"/>
          <w:lang w:val="en-US"/>
        </w:rPr>
        <w:t>–</w:t>
      </w:r>
      <w:r>
        <w:rPr>
          <w:u w:val="single"/>
          <w:lang w:val="en-US"/>
        </w:rPr>
        <w:t xml:space="preserve"> </w:t>
      </w:r>
      <w:r w:rsidR="00877227">
        <w:rPr>
          <w:u w:val="single"/>
          <w:lang w:val="en-US"/>
        </w:rPr>
        <w:t>07/2016</w:t>
      </w:r>
      <w:r>
        <w:rPr>
          <w:lang w:val="en-US"/>
        </w:rPr>
        <w:t xml:space="preserve"> : PhD Students Representative in the BioRobotics Institute “Consiglio di Istituto”. During the years spent at the University of Pisa as a B.Sc. and M.Sc student in Biomedical Engineering, I served as Student Representative Both in the Biomedical Engineering Course Council and in the Engineering Faculty Council.</w:t>
      </w:r>
    </w:p>
    <w:p w:rsidR="00E77774" w:rsidRDefault="006E2F1C" w:rsidP="00E77774">
      <w:pPr>
        <w:pStyle w:val="TestoCV"/>
        <w:rPr>
          <w:u w:val="single"/>
          <w:lang w:val="en-US"/>
        </w:rPr>
      </w:pPr>
      <w:r>
        <w:rPr>
          <w:u w:val="single"/>
          <w:lang w:val="en-US"/>
        </w:rPr>
        <w:t>11</w:t>
      </w:r>
      <w:r w:rsidR="000349FF">
        <w:rPr>
          <w:u w:val="single"/>
          <w:lang w:val="en-US"/>
        </w:rPr>
        <w:t>/2013</w:t>
      </w:r>
      <w:r w:rsidR="0012626A">
        <w:rPr>
          <w:lang w:val="en-US"/>
        </w:rPr>
        <w:t xml:space="preserve"> : Italian license “</w:t>
      </w:r>
      <w:r w:rsidR="0012626A" w:rsidRPr="008C469A">
        <w:rPr>
          <w:i/>
          <w:lang w:val="en-US"/>
        </w:rPr>
        <w:t>abilitazione</w:t>
      </w:r>
      <w:r w:rsidR="0012626A">
        <w:rPr>
          <w:lang w:val="en-US"/>
        </w:rPr>
        <w:t xml:space="preserve">” </w:t>
      </w:r>
      <w:r w:rsidR="00461B1F">
        <w:rPr>
          <w:lang w:val="en-US"/>
        </w:rPr>
        <w:t>for</w:t>
      </w:r>
      <w:r w:rsidR="0012626A">
        <w:rPr>
          <w:lang w:val="en-US"/>
        </w:rPr>
        <w:t xml:space="preserve"> the profession of Industrial Engineering, obtained after </w:t>
      </w:r>
      <w:r w:rsidR="00DB307F">
        <w:rPr>
          <w:lang w:val="en-US"/>
        </w:rPr>
        <w:t xml:space="preserve">a written and </w:t>
      </w:r>
      <w:r w:rsidR="0012626A">
        <w:rPr>
          <w:lang w:val="en-US"/>
        </w:rPr>
        <w:t>oral exam (</w:t>
      </w:r>
      <w:r w:rsidR="0012626A" w:rsidRPr="008C469A">
        <w:rPr>
          <w:i/>
          <w:lang w:val="en-US"/>
        </w:rPr>
        <w:t>Esame di Stato</w:t>
      </w:r>
      <w:r w:rsidR="0012626A">
        <w:rPr>
          <w:lang w:val="en-US"/>
        </w:rPr>
        <w:t xml:space="preserve">), held on </w:t>
      </w:r>
      <w:r>
        <w:rPr>
          <w:lang w:val="en-US"/>
        </w:rPr>
        <w:t>November</w:t>
      </w:r>
      <w:r w:rsidR="0012626A">
        <w:rPr>
          <w:lang w:val="en-US"/>
        </w:rPr>
        <w:t xml:space="preserve"> 20</w:t>
      </w:r>
      <w:r w:rsidR="000349FF">
        <w:rPr>
          <w:lang w:val="en-US"/>
        </w:rPr>
        <w:t>13</w:t>
      </w:r>
      <w:r w:rsidR="0012626A">
        <w:rPr>
          <w:lang w:val="en-US"/>
        </w:rPr>
        <w:t>. The license was issued by MIUR (Ministero</w:t>
      </w:r>
      <w:r w:rsidR="0089526C">
        <w:rPr>
          <w:lang w:val="en-US"/>
        </w:rPr>
        <w:t xml:space="preserve"> </w:t>
      </w:r>
      <w:r w:rsidR="0012626A">
        <w:rPr>
          <w:lang w:val="en-US"/>
        </w:rPr>
        <w:t>dell’Istruzione, dell’Università e della</w:t>
      </w:r>
      <w:r w:rsidR="0089526C">
        <w:rPr>
          <w:lang w:val="en-US"/>
        </w:rPr>
        <w:t xml:space="preserve"> </w:t>
      </w:r>
      <w:r w:rsidR="0012626A">
        <w:rPr>
          <w:lang w:val="en-US"/>
        </w:rPr>
        <w:t>Ricerca) on 03/07/20</w:t>
      </w:r>
      <w:r w:rsidR="000349FF">
        <w:rPr>
          <w:lang w:val="en-US"/>
        </w:rPr>
        <w:t>14</w:t>
      </w:r>
      <w:r w:rsidR="0012626A">
        <w:rPr>
          <w:lang w:val="en-US"/>
        </w:rPr>
        <w:t>.</w:t>
      </w:r>
      <w:r w:rsidR="00E77774" w:rsidRPr="00E77774">
        <w:rPr>
          <w:u w:val="single"/>
          <w:lang w:val="en-US"/>
        </w:rPr>
        <w:t xml:space="preserve"> </w:t>
      </w:r>
    </w:p>
    <w:p w:rsidR="00E77774" w:rsidRDefault="00E77774" w:rsidP="00E77774">
      <w:pPr>
        <w:pStyle w:val="TestoCV"/>
        <w:rPr>
          <w:u w:val="single"/>
          <w:lang w:val="en-US"/>
        </w:rPr>
      </w:pPr>
      <w:r>
        <w:rPr>
          <w:u w:val="single"/>
          <w:lang w:val="en-US"/>
        </w:rPr>
        <w:t>2014 – Present:</w:t>
      </w:r>
      <w:r>
        <w:rPr>
          <w:lang w:val="en-US"/>
        </w:rPr>
        <w:t xml:space="preserve"> </w:t>
      </w:r>
      <w:r w:rsidRPr="001D744A">
        <w:rPr>
          <w:lang w:val="en-US"/>
        </w:rPr>
        <w:t>Euspen socie</w:t>
      </w:r>
      <w:r>
        <w:rPr>
          <w:lang w:val="en-US"/>
        </w:rPr>
        <w:t>t</w:t>
      </w:r>
      <w:r w:rsidRPr="001D744A">
        <w:rPr>
          <w:lang w:val="en-US"/>
        </w:rPr>
        <w:t>y</w:t>
      </w:r>
      <w:r>
        <w:rPr>
          <w:lang w:val="en-US"/>
        </w:rPr>
        <w:t xml:space="preserve"> student member.</w:t>
      </w:r>
      <w:r w:rsidRPr="00E77774">
        <w:rPr>
          <w:u w:val="single"/>
          <w:lang w:val="en-US"/>
        </w:rPr>
        <w:t xml:space="preserve"> </w:t>
      </w:r>
    </w:p>
    <w:p w:rsidR="00E77774" w:rsidRDefault="00E77774" w:rsidP="00E77774">
      <w:pPr>
        <w:pStyle w:val="TestoCV"/>
        <w:rPr>
          <w:lang w:val="en-US"/>
        </w:rPr>
      </w:pPr>
      <w:r>
        <w:rPr>
          <w:u w:val="single"/>
          <w:lang w:val="en-US"/>
        </w:rPr>
        <w:t>2015 – Present:</w:t>
      </w:r>
      <w:r>
        <w:rPr>
          <w:lang w:val="en-US"/>
        </w:rPr>
        <w:t xml:space="preserve"> </w:t>
      </w:r>
      <w:r w:rsidRPr="001D744A">
        <w:rPr>
          <w:lang w:val="en-US"/>
        </w:rPr>
        <w:t>Student member of IEEE EMBS and RAS society.</w:t>
      </w:r>
    </w:p>
    <w:p w:rsidR="001B34F1" w:rsidRDefault="001B34F1" w:rsidP="00BC117A">
      <w:pPr>
        <w:pStyle w:val="TestoCV"/>
        <w:rPr>
          <w:lang w:val="en-US"/>
        </w:rPr>
      </w:pPr>
    </w:p>
    <w:p w:rsidR="00253B70" w:rsidRDefault="00253B70" w:rsidP="00253B70">
      <w:pPr>
        <w:pStyle w:val="TitoloCV"/>
        <w:spacing w:before="360"/>
        <w:outlineLvl w:val="0"/>
        <w:rPr>
          <w:lang w:val="en-US"/>
        </w:rPr>
      </w:pPr>
      <w:bookmarkStart w:id="17" w:name="_Toc382572823"/>
      <w:bookmarkStart w:id="18" w:name="_Toc452539546"/>
      <w:bookmarkStart w:id="19" w:name="_Toc382572827"/>
      <w:r>
        <w:rPr>
          <w:lang w:val="en-US"/>
        </w:rPr>
        <w:t>Teaching and supervision activities</w:t>
      </w:r>
      <w:bookmarkEnd w:id="17"/>
      <w:bookmarkEnd w:id="18"/>
    </w:p>
    <w:p w:rsidR="00BB35C8" w:rsidRPr="00BB35C8" w:rsidRDefault="00BB35C8" w:rsidP="00253B70">
      <w:pPr>
        <w:pStyle w:val="TestoCV"/>
        <w:rPr>
          <w:b/>
          <w:color w:val="FF0000"/>
          <w:lang w:val="en-US"/>
        </w:rPr>
      </w:pPr>
      <w:r w:rsidRPr="00BB35C8">
        <w:rPr>
          <w:b/>
          <w:color w:val="FF0000"/>
          <w:lang w:val="en-US"/>
        </w:rPr>
        <w:t>Teaching activity</w:t>
      </w:r>
    </w:p>
    <w:p w:rsidR="00BB35C8" w:rsidRDefault="00BB35C8" w:rsidP="00253B70">
      <w:pPr>
        <w:pStyle w:val="TestoCV"/>
        <w:rPr>
          <w:lang w:val="en-US"/>
        </w:rPr>
      </w:pPr>
      <w:r w:rsidRPr="00BB35C8">
        <w:rPr>
          <w:lang w:val="en-US"/>
        </w:rPr>
        <w:t>Didactic activity (officially nominated as subject expert: “Cultore della Materia”) for the course of “</w:t>
      </w:r>
      <w:r w:rsidR="001214F3" w:rsidRPr="001214F3">
        <w:rPr>
          <w:lang w:val="en-US"/>
        </w:rPr>
        <w:t>Robotics for surgery and targeted therapy</w:t>
      </w:r>
      <w:r w:rsidRPr="00BB35C8">
        <w:rPr>
          <w:lang w:val="en-US"/>
        </w:rPr>
        <w:t>”, module of “</w:t>
      </w:r>
      <w:r w:rsidR="001214F3" w:rsidRPr="001214F3">
        <w:rPr>
          <w:lang w:val="en-US"/>
        </w:rPr>
        <w:t>Miniaturized therapeutic and regenerative systems</w:t>
      </w:r>
      <w:r w:rsidRPr="00BB35C8">
        <w:rPr>
          <w:lang w:val="en-US"/>
        </w:rPr>
        <w:t>” (M.Sc. Bio</w:t>
      </w:r>
      <w:r w:rsidR="001214F3">
        <w:rPr>
          <w:lang w:val="en-US"/>
        </w:rPr>
        <w:t>nics</w:t>
      </w:r>
      <w:r w:rsidRPr="00BB35C8">
        <w:rPr>
          <w:lang w:val="en-US"/>
        </w:rPr>
        <w:t xml:space="preserve"> Engineering, University of Pisa</w:t>
      </w:r>
      <w:r w:rsidR="001214F3">
        <w:rPr>
          <w:lang w:val="en-US"/>
        </w:rPr>
        <w:t xml:space="preserve"> – Scuola Superiore Sant’Anna</w:t>
      </w:r>
      <w:r w:rsidRPr="00BB35C8">
        <w:rPr>
          <w:lang w:val="en-US"/>
        </w:rPr>
        <w:t>, Ita</w:t>
      </w:r>
      <w:r w:rsidR="001214F3">
        <w:rPr>
          <w:lang w:val="en-US"/>
        </w:rPr>
        <w:t>ly)(Academic Year 2016/2017)</w:t>
      </w:r>
      <w:r w:rsidRPr="00BB35C8">
        <w:rPr>
          <w:lang w:val="en-US"/>
        </w:rPr>
        <w:t>.</w:t>
      </w:r>
    </w:p>
    <w:p w:rsidR="001214F3" w:rsidRPr="001214F3" w:rsidRDefault="001214F3" w:rsidP="001214F3">
      <w:pPr>
        <w:pStyle w:val="TestoCV"/>
        <w:rPr>
          <w:b/>
          <w:color w:val="FF0000"/>
        </w:rPr>
      </w:pPr>
      <w:r>
        <w:rPr>
          <w:b/>
          <w:color w:val="FF0000"/>
        </w:rPr>
        <w:t>Supervision</w:t>
      </w:r>
      <w:r w:rsidRPr="001214F3">
        <w:rPr>
          <w:b/>
          <w:color w:val="FF0000"/>
        </w:rPr>
        <w:t xml:space="preserve"> activity</w:t>
      </w:r>
      <w:r>
        <w:rPr>
          <w:b/>
          <w:color w:val="FF0000"/>
        </w:rPr>
        <w:t xml:space="preserve"> – M.Sc. Students</w:t>
      </w:r>
    </w:p>
    <w:p w:rsidR="001214F3" w:rsidRPr="00C703CE" w:rsidRDefault="001214F3" w:rsidP="001214F3">
      <w:pPr>
        <w:pStyle w:val="TestoCV"/>
        <w:numPr>
          <w:ilvl w:val="0"/>
          <w:numId w:val="16"/>
        </w:numPr>
      </w:pPr>
      <w:r w:rsidRPr="00C703CE">
        <w:t>Alice Milani: “</w:t>
      </w:r>
      <w:r w:rsidR="00C703CE">
        <w:t>Progettazione e sviluppo di un sistema di sensorizzazione ed attuazione per una vescica artificiale</w:t>
      </w:r>
      <w:r w:rsidRPr="00C703CE">
        <w:t>”,</w:t>
      </w:r>
      <w:r w:rsidRPr="00C703CE">
        <w:rPr>
          <w:i/>
        </w:rPr>
        <w:t xml:space="preserve"> </w:t>
      </w:r>
      <w:r w:rsidRPr="00C703CE">
        <w:t>M.Sc. Thesis in Biomedical Engineering (University of Pisa) –Expected Thesis defense: December 2017;</w:t>
      </w:r>
    </w:p>
    <w:p w:rsidR="001214F3" w:rsidRPr="001214F3" w:rsidRDefault="001214F3" w:rsidP="001214F3">
      <w:pPr>
        <w:pStyle w:val="TestoCV"/>
        <w:numPr>
          <w:ilvl w:val="0"/>
          <w:numId w:val="16"/>
        </w:numPr>
        <w:rPr>
          <w:lang w:val="en-US"/>
        </w:rPr>
      </w:pPr>
      <w:r w:rsidRPr="001214F3">
        <w:rPr>
          <w:lang w:val="en-US"/>
        </w:rPr>
        <w:t>Angelo Cardona: “</w:t>
      </w:r>
      <w:r w:rsidR="00C703CE" w:rsidRPr="00C703CE">
        <w:rPr>
          <w:lang w:val="en-US"/>
        </w:rPr>
        <w:t>Materiali urino-resistenti per vescica artificiale</w:t>
      </w:r>
      <w:r w:rsidRPr="001214F3">
        <w:rPr>
          <w:lang w:val="en-US"/>
        </w:rPr>
        <w:t>”,M.Sc. Thesis in Biomedical Engineering (University of Pisa) –</w:t>
      </w:r>
      <w:r>
        <w:rPr>
          <w:lang w:val="en-US"/>
        </w:rPr>
        <w:t xml:space="preserve">Expected </w:t>
      </w:r>
      <w:r w:rsidRPr="001214F3">
        <w:rPr>
          <w:lang w:val="en-US"/>
        </w:rPr>
        <w:t>Thesis defense: December 201</w:t>
      </w:r>
      <w:r>
        <w:rPr>
          <w:lang w:val="en-US"/>
        </w:rPr>
        <w:t>7</w:t>
      </w:r>
      <w:r w:rsidRPr="001214F3">
        <w:rPr>
          <w:lang w:val="en-US"/>
        </w:rPr>
        <w:t>;</w:t>
      </w:r>
    </w:p>
    <w:p w:rsidR="00253B70" w:rsidRPr="00253B70" w:rsidRDefault="00253B70" w:rsidP="001214F3">
      <w:pPr>
        <w:pStyle w:val="TestoCV"/>
        <w:numPr>
          <w:ilvl w:val="0"/>
          <w:numId w:val="16"/>
        </w:numPr>
      </w:pPr>
      <w:r w:rsidRPr="00253B70">
        <w:lastRenderedPageBreak/>
        <w:t>Matteo Rocchi: “</w:t>
      </w:r>
      <w:r w:rsidRPr="00253B70">
        <w:rPr>
          <w:i/>
        </w:rPr>
        <w:t>Progettazione di un serbatoio per pancreas artificiale: monitoraggio e mantenimento della stabilità a lungo termine dell’insulina.</w:t>
      </w:r>
      <w:r w:rsidRPr="00253B70">
        <w:t>”,M.Sc. Thesis in Biomedical Engineering (University of Pisa) –Thesis defense: December 201</w:t>
      </w:r>
      <w:r>
        <w:t>5</w:t>
      </w:r>
    </w:p>
    <w:p w:rsidR="00253B70" w:rsidRDefault="00253B70" w:rsidP="00253B70">
      <w:pPr>
        <w:pStyle w:val="TitoloCV"/>
        <w:spacing w:before="360"/>
        <w:outlineLvl w:val="0"/>
        <w:rPr>
          <w:lang w:val="en-US"/>
        </w:rPr>
      </w:pPr>
      <w:bookmarkStart w:id="20" w:name="_Toc452539547"/>
      <w:r>
        <w:rPr>
          <w:lang w:val="en-US"/>
        </w:rPr>
        <w:t>Projects devised and managed</w:t>
      </w:r>
      <w:bookmarkEnd w:id="19"/>
      <w:bookmarkEnd w:id="20"/>
    </w:p>
    <w:p w:rsidR="004C6904" w:rsidRDefault="004C6904" w:rsidP="00BC117A">
      <w:pPr>
        <w:pStyle w:val="TestoCV"/>
        <w:rPr>
          <w:lang w:val="en-US"/>
        </w:rPr>
      </w:pPr>
      <w:r w:rsidRPr="004C6904">
        <w:rPr>
          <w:u w:val="single"/>
          <w:lang w:val="en-US"/>
        </w:rPr>
        <w:t>0</w:t>
      </w:r>
      <w:r>
        <w:rPr>
          <w:u w:val="single"/>
          <w:lang w:val="en-US"/>
        </w:rPr>
        <w:t>3</w:t>
      </w:r>
      <w:r w:rsidRPr="004C6904">
        <w:rPr>
          <w:u w:val="single"/>
          <w:lang w:val="en-US"/>
        </w:rPr>
        <w:t>/201</w:t>
      </w:r>
      <w:r>
        <w:rPr>
          <w:u w:val="single"/>
          <w:lang w:val="en-US"/>
        </w:rPr>
        <w:t>7</w:t>
      </w:r>
      <w:r w:rsidRPr="004C6904">
        <w:rPr>
          <w:u w:val="single"/>
          <w:lang w:val="en-US"/>
        </w:rPr>
        <w:t xml:space="preserve"> – </w:t>
      </w:r>
      <w:r>
        <w:rPr>
          <w:u w:val="single"/>
          <w:lang w:val="en-US"/>
        </w:rPr>
        <w:t>Present</w:t>
      </w:r>
      <w:r w:rsidRPr="004C6904">
        <w:rPr>
          <w:u w:val="single"/>
          <w:lang w:val="en-US"/>
        </w:rPr>
        <w:t xml:space="preserve"> : </w:t>
      </w:r>
      <w:r w:rsidRPr="004C6904">
        <w:rPr>
          <w:lang w:val="en-US"/>
        </w:rPr>
        <w:t xml:space="preserve">Project Manager for the </w:t>
      </w:r>
      <w:r>
        <w:rPr>
          <w:lang w:val="en-US"/>
        </w:rPr>
        <w:t>ROBO-IMPLANT</w:t>
      </w:r>
      <w:r w:rsidRPr="004C6904">
        <w:rPr>
          <w:lang w:val="en-US"/>
        </w:rPr>
        <w:t xml:space="preserve"> (Implantable robotic device for the controlled release of drugs at intraperitoneal level) Project, funded by </w:t>
      </w:r>
      <w:r>
        <w:rPr>
          <w:lang w:val="en-US"/>
        </w:rPr>
        <w:t>Regione Toscana</w:t>
      </w:r>
      <w:r w:rsidRPr="004C6904">
        <w:rPr>
          <w:lang w:val="en-US"/>
        </w:rPr>
        <w:t xml:space="preserve"> </w:t>
      </w:r>
      <w:r>
        <w:rPr>
          <w:lang w:val="en-US"/>
        </w:rPr>
        <w:t>(PAR-FAS 2014)</w:t>
      </w:r>
      <w:r w:rsidRPr="004C6904">
        <w:rPr>
          <w:lang w:val="en-US"/>
        </w:rPr>
        <w:t xml:space="preserve">. Duration: </w:t>
      </w:r>
      <w:r>
        <w:rPr>
          <w:lang w:val="en-US"/>
        </w:rPr>
        <w:t>2</w:t>
      </w:r>
      <w:r w:rsidRPr="004C6904">
        <w:rPr>
          <w:lang w:val="en-US"/>
        </w:rPr>
        <w:t xml:space="preserve"> year</w:t>
      </w:r>
      <w:r>
        <w:rPr>
          <w:lang w:val="en-US"/>
        </w:rPr>
        <w:t>s;</w:t>
      </w:r>
    </w:p>
    <w:p w:rsidR="00253B70" w:rsidRDefault="00253B70" w:rsidP="00BC117A">
      <w:pPr>
        <w:pStyle w:val="TestoCV"/>
        <w:rPr>
          <w:lang w:val="en-US"/>
        </w:rPr>
      </w:pPr>
      <w:r w:rsidRPr="00253B70">
        <w:rPr>
          <w:u w:val="single"/>
          <w:lang w:val="en-US"/>
        </w:rPr>
        <w:t>01/2015 – 01/2016</w:t>
      </w:r>
      <w:r w:rsidRPr="00253B70">
        <w:rPr>
          <w:lang w:val="en-US"/>
        </w:rPr>
        <w:t xml:space="preserve"> : Project Manager for the SmartAPP (Smart Artificial Pancreas refilled by mechatronic Pills) Project, funded by Scuola Superiore Sant’Anna in the framework of the “5per1000” campaign. Duration: 1 year. Funding: 15 k€</w:t>
      </w:r>
      <w:r w:rsidR="004C6904">
        <w:rPr>
          <w:lang w:val="en-US"/>
        </w:rPr>
        <w:t>.</w:t>
      </w:r>
    </w:p>
    <w:p w:rsidR="00253B70" w:rsidRDefault="00253B70" w:rsidP="00253B70">
      <w:pPr>
        <w:pStyle w:val="TitoloCV"/>
        <w:spacing w:before="360"/>
        <w:outlineLvl w:val="0"/>
        <w:rPr>
          <w:lang w:val="en-US"/>
        </w:rPr>
      </w:pPr>
      <w:bookmarkStart w:id="21" w:name="_Toc382572828"/>
      <w:bookmarkStart w:id="22" w:name="_Toc452539548"/>
      <w:r>
        <w:rPr>
          <w:lang w:val="en-US"/>
        </w:rPr>
        <w:t>Referee appointments</w:t>
      </w:r>
      <w:bookmarkEnd w:id="21"/>
      <w:bookmarkEnd w:id="22"/>
    </w:p>
    <w:p w:rsidR="00253B70" w:rsidRDefault="00253B70" w:rsidP="00E273F6">
      <w:pPr>
        <w:pStyle w:val="TestoCV"/>
        <w:spacing w:after="120"/>
        <w:rPr>
          <w:lang w:val="en-US"/>
        </w:rPr>
      </w:pPr>
      <w:r>
        <w:rPr>
          <w:b/>
          <w:lang w:val="en-US"/>
        </w:rPr>
        <w:t xml:space="preserve">I </w:t>
      </w:r>
      <w:r w:rsidR="00E273F6">
        <w:rPr>
          <w:b/>
          <w:lang w:val="en-US"/>
        </w:rPr>
        <w:t>served</w:t>
      </w:r>
      <w:r w:rsidRPr="00BC117A">
        <w:rPr>
          <w:b/>
          <w:lang w:val="en-US"/>
        </w:rPr>
        <w:t xml:space="preserve"> as a reviewer</w:t>
      </w:r>
      <w:r>
        <w:rPr>
          <w:lang w:val="en-US"/>
        </w:rPr>
        <w:t xml:space="preserve"> for the following Journals and Conferences:</w:t>
      </w:r>
      <w:r w:rsidR="00E273F6">
        <w:rPr>
          <w:lang w:val="en-US"/>
        </w:rPr>
        <w:t xml:space="preserve"> </w:t>
      </w:r>
      <w:r>
        <w:rPr>
          <w:lang w:val="en-US"/>
        </w:rPr>
        <w:t>IEEE Transactions on Mechatronics</w:t>
      </w:r>
      <w:r w:rsidR="00797115">
        <w:rPr>
          <w:lang w:val="en-US"/>
        </w:rPr>
        <w:t xml:space="preserve">, </w:t>
      </w:r>
      <w:r w:rsidR="00877227">
        <w:rPr>
          <w:lang w:val="en-US"/>
        </w:rPr>
        <w:t xml:space="preserve">IEEE Transaction on Nanobioscience, Biomedical Microdevices, </w:t>
      </w:r>
      <w:r w:rsidR="00797115">
        <w:rPr>
          <w:lang w:val="en-US"/>
        </w:rPr>
        <w:t>Biotechnology and Bioengineering, Diabetes and Clinical Diagnostic, Journal of Magnetic Resonance, IEEE Biorob, the Hamlyn Symposium on Medical Robotics.</w:t>
      </w:r>
    </w:p>
    <w:p w:rsidR="0019395A" w:rsidRDefault="0019395A" w:rsidP="00BC117A">
      <w:pPr>
        <w:pStyle w:val="TestoCV"/>
        <w:rPr>
          <w:lang w:val="en-US"/>
        </w:rPr>
      </w:pPr>
    </w:p>
    <w:p w:rsidR="00170D15" w:rsidRDefault="00170D15" w:rsidP="00BC117A">
      <w:pPr>
        <w:pStyle w:val="TestoCV"/>
        <w:rPr>
          <w:lang w:val="en-US"/>
        </w:rPr>
      </w:pPr>
    </w:p>
    <w:p w:rsidR="00170D15" w:rsidRDefault="00170D15" w:rsidP="00BC117A">
      <w:pPr>
        <w:pStyle w:val="TestoCV"/>
        <w:rPr>
          <w:lang w:val="en-US"/>
        </w:rPr>
      </w:pPr>
    </w:p>
    <w:p w:rsidR="00797115" w:rsidRDefault="00797115" w:rsidP="00BC117A">
      <w:pPr>
        <w:pStyle w:val="TestoCV"/>
        <w:rPr>
          <w:lang w:val="en-US"/>
        </w:rPr>
      </w:pPr>
    </w:p>
    <w:p w:rsidR="00797115" w:rsidRDefault="00797115" w:rsidP="00BC117A">
      <w:pPr>
        <w:pStyle w:val="TestoCV"/>
        <w:rPr>
          <w:lang w:val="en-US"/>
        </w:rPr>
      </w:pPr>
    </w:p>
    <w:p w:rsidR="0019395A" w:rsidRPr="00D4395D" w:rsidRDefault="0019395A" w:rsidP="0019395A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Helvetica"/>
          <w:sz w:val="24"/>
          <w:szCs w:val="52"/>
          <w:lang w:val="en-US"/>
        </w:rPr>
      </w:pPr>
    </w:p>
    <w:p w:rsidR="0019395A" w:rsidRPr="00D4395D" w:rsidRDefault="0019395A" w:rsidP="0019395A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Helvetica"/>
          <w:sz w:val="24"/>
          <w:szCs w:val="52"/>
          <w:lang w:val="en-US"/>
        </w:rPr>
      </w:pPr>
      <w:r>
        <w:rPr>
          <w:rFonts w:ascii="Constantia" w:hAnsi="Constantia" w:cs="Helvetica"/>
          <w:sz w:val="24"/>
          <w:szCs w:val="52"/>
          <w:lang w:val="en-US"/>
        </w:rPr>
        <w:t>Pisa</w:t>
      </w:r>
      <w:r w:rsidRPr="00D4395D">
        <w:rPr>
          <w:rFonts w:ascii="Constantia" w:hAnsi="Constantia" w:cs="Helvetica"/>
          <w:sz w:val="24"/>
          <w:szCs w:val="52"/>
          <w:lang w:val="en-US"/>
        </w:rPr>
        <w:t>,</w:t>
      </w:r>
      <w:r w:rsidR="000124E3">
        <w:rPr>
          <w:rFonts w:ascii="Constantia" w:hAnsi="Constantia" w:cs="Helvetica"/>
          <w:sz w:val="24"/>
          <w:szCs w:val="52"/>
          <w:lang w:val="en-US"/>
        </w:rPr>
        <w:t xml:space="preserve"> </w:t>
      </w:r>
      <w:r w:rsidR="001214F3">
        <w:rPr>
          <w:rFonts w:ascii="Constantia" w:hAnsi="Constantia" w:cs="Helvetica"/>
          <w:sz w:val="24"/>
          <w:szCs w:val="52"/>
          <w:lang w:val="en-US"/>
        </w:rPr>
        <w:t>2</w:t>
      </w:r>
      <w:r w:rsidR="004C6904">
        <w:rPr>
          <w:rFonts w:ascii="Constantia" w:hAnsi="Constantia" w:cs="Helvetica"/>
          <w:sz w:val="24"/>
          <w:szCs w:val="52"/>
          <w:lang w:val="en-US"/>
        </w:rPr>
        <w:t>8</w:t>
      </w:r>
      <w:r w:rsidR="002802C6">
        <w:rPr>
          <w:rFonts w:ascii="Constantia" w:hAnsi="Constantia" w:cs="Helvetica"/>
          <w:sz w:val="24"/>
          <w:szCs w:val="52"/>
          <w:lang w:val="en-US"/>
        </w:rPr>
        <w:t>/</w:t>
      </w:r>
      <w:r w:rsidR="00E273F6">
        <w:rPr>
          <w:rFonts w:ascii="Constantia" w:hAnsi="Constantia" w:cs="Helvetica"/>
          <w:sz w:val="24"/>
          <w:szCs w:val="52"/>
          <w:lang w:val="en-US"/>
        </w:rPr>
        <w:t>0</w:t>
      </w:r>
      <w:r w:rsidR="004C6904">
        <w:rPr>
          <w:rFonts w:ascii="Constantia" w:hAnsi="Constantia" w:cs="Helvetica"/>
          <w:sz w:val="24"/>
          <w:szCs w:val="52"/>
          <w:lang w:val="en-US"/>
        </w:rPr>
        <w:t>6</w:t>
      </w:r>
      <w:r>
        <w:rPr>
          <w:rFonts w:ascii="Constantia" w:hAnsi="Constantia" w:cs="Helvetica"/>
          <w:sz w:val="24"/>
          <w:szCs w:val="52"/>
          <w:lang w:val="en-US"/>
        </w:rPr>
        <w:t>/201</w:t>
      </w:r>
      <w:r w:rsidR="00877227">
        <w:rPr>
          <w:rFonts w:ascii="Constantia" w:hAnsi="Constantia" w:cs="Helvetica"/>
          <w:sz w:val="24"/>
          <w:szCs w:val="52"/>
          <w:lang w:val="en-US"/>
        </w:rPr>
        <w:t>7</w:t>
      </w:r>
    </w:p>
    <w:p w:rsidR="0019395A" w:rsidRPr="00D4395D" w:rsidRDefault="0019395A" w:rsidP="0019395A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Helvetica"/>
          <w:sz w:val="24"/>
          <w:szCs w:val="52"/>
          <w:lang w:val="en-US"/>
        </w:rPr>
      </w:pPr>
    </w:p>
    <w:p w:rsidR="00170D15" w:rsidRDefault="00170D15" w:rsidP="00170D15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Helvetica"/>
          <w:sz w:val="24"/>
          <w:szCs w:val="52"/>
          <w:lang w:val="en-US"/>
        </w:rPr>
      </w:pPr>
      <w:r>
        <w:rPr>
          <w:rFonts w:ascii="Constantia" w:hAnsi="Constantia" w:cs="Helvetica"/>
          <w:sz w:val="24"/>
          <w:szCs w:val="52"/>
          <w:lang w:val="en-US"/>
        </w:rPr>
        <w:t>Veronica Iacovacci</w:t>
      </w:r>
    </w:p>
    <w:p w:rsidR="0019395A" w:rsidRDefault="00170D15" w:rsidP="00170D15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Helvetica" w:hAnsi="Helvetica"/>
          <w:noProof/>
          <w:sz w:val="28"/>
          <w:szCs w:val="28"/>
          <w:lang w:val="en-US"/>
        </w:rPr>
        <w:drawing>
          <wp:inline distT="0" distB="0" distL="0" distR="0" wp14:anchorId="017FB0C2" wp14:editId="1AACA399">
            <wp:extent cx="1835953" cy="689212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65" cy="68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95A" w:rsidSect="003A2EE2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C8" w:rsidRDefault="002754C8" w:rsidP="00D20C37">
      <w:pPr>
        <w:spacing w:after="0" w:line="240" w:lineRule="auto"/>
      </w:pPr>
      <w:r>
        <w:separator/>
      </w:r>
    </w:p>
  </w:endnote>
  <w:endnote w:type="continuationSeparator" w:id="0">
    <w:p w:rsidR="002754C8" w:rsidRDefault="002754C8" w:rsidP="00D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8506"/>
      <w:docPartObj>
        <w:docPartGallery w:val="Page Numbers (Bottom of Page)"/>
        <w:docPartUnique/>
      </w:docPartObj>
    </w:sdtPr>
    <w:sdtEndPr/>
    <w:sdtContent>
      <w:p w:rsidR="000733A8" w:rsidRDefault="000733A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03">
          <w:rPr>
            <w:noProof/>
          </w:rPr>
          <w:t>3</w:t>
        </w:r>
        <w:r>
          <w:fldChar w:fldCharType="end"/>
        </w:r>
      </w:p>
    </w:sdtContent>
  </w:sdt>
  <w:p w:rsidR="000733A8" w:rsidRDefault="000733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C8" w:rsidRDefault="002754C8" w:rsidP="00D20C37">
      <w:pPr>
        <w:spacing w:after="0" w:line="240" w:lineRule="auto"/>
      </w:pPr>
      <w:r>
        <w:separator/>
      </w:r>
    </w:p>
  </w:footnote>
  <w:footnote w:type="continuationSeparator" w:id="0">
    <w:p w:rsidR="002754C8" w:rsidRDefault="002754C8" w:rsidP="00D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D189F4"/>
    <w:multiLevelType w:val="hybridMultilevel"/>
    <w:tmpl w:val="37A055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D0853"/>
    <w:multiLevelType w:val="hybridMultilevel"/>
    <w:tmpl w:val="5134A2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8CB0"/>
    <w:multiLevelType w:val="hybridMultilevel"/>
    <w:tmpl w:val="6B39E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3460E9"/>
    <w:multiLevelType w:val="hybridMultilevel"/>
    <w:tmpl w:val="5DC6D4A4"/>
    <w:lvl w:ilvl="0" w:tplc="571645C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30C5E"/>
    <w:multiLevelType w:val="hybridMultilevel"/>
    <w:tmpl w:val="455A233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B7B15"/>
    <w:multiLevelType w:val="hybridMultilevel"/>
    <w:tmpl w:val="6CBAB2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F3266"/>
    <w:multiLevelType w:val="hybridMultilevel"/>
    <w:tmpl w:val="5316FF78"/>
    <w:lvl w:ilvl="0" w:tplc="C56A0B48">
      <w:start w:val="1"/>
      <w:numFmt w:val="decimal"/>
      <w:pStyle w:val="TitoloCV"/>
      <w:lvlText w:val="%1."/>
      <w:lvlJc w:val="left"/>
      <w:pPr>
        <w:ind w:left="5039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C6E36"/>
    <w:multiLevelType w:val="hybridMultilevel"/>
    <w:tmpl w:val="55F05448"/>
    <w:lvl w:ilvl="0" w:tplc="30602A2C">
      <w:start w:val="1"/>
      <w:numFmt w:val="bullet"/>
      <w:lvlText w:val="-"/>
      <w:lvlJc w:val="left"/>
      <w:pPr>
        <w:ind w:left="360" w:hanging="360"/>
      </w:pPr>
      <w:rPr>
        <w:rFonts w:ascii="Constantia" w:eastAsiaTheme="minorHAnsi" w:hAnsi="Constant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70F6B"/>
    <w:multiLevelType w:val="hybridMultilevel"/>
    <w:tmpl w:val="6040CC8A"/>
    <w:lvl w:ilvl="0" w:tplc="A80ECFDA">
      <w:start w:val="1"/>
      <w:numFmt w:val="bullet"/>
      <w:lvlText w:val="-"/>
      <w:lvlJc w:val="left"/>
      <w:pPr>
        <w:ind w:left="360" w:hanging="360"/>
      </w:pPr>
      <w:rPr>
        <w:rFonts w:ascii="Constantia" w:eastAsiaTheme="minorHAnsi" w:hAnsi="Constant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D007B"/>
    <w:multiLevelType w:val="hybridMultilevel"/>
    <w:tmpl w:val="F38266BC"/>
    <w:lvl w:ilvl="0" w:tplc="97E6F24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346EE"/>
    <w:multiLevelType w:val="hybridMultilevel"/>
    <w:tmpl w:val="7EDC5F64"/>
    <w:lvl w:ilvl="0" w:tplc="77A8C2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B6BAB"/>
    <w:multiLevelType w:val="hybridMultilevel"/>
    <w:tmpl w:val="2794C4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5086D"/>
    <w:multiLevelType w:val="hybridMultilevel"/>
    <w:tmpl w:val="E6EC8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90A"/>
    <w:multiLevelType w:val="hybridMultilevel"/>
    <w:tmpl w:val="7D66466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530907"/>
    <w:multiLevelType w:val="hybridMultilevel"/>
    <w:tmpl w:val="5DC6D4A4"/>
    <w:lvl w:ilvl="0" w:tplc="571645C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401AE3"/>
    <w:multiLevelType w:val="hybridMultilevel"/>
    <w:tmpl w:val="5838F334"/>
    <w:lvl w:ilvl="0" w:tplc="A49A4D7A">
      <w:start w:val="1"/>
      <w:numFmt w:val="decimal"/>
      <w:lvlText w:val="%1."/>
      <w:lvlJc w:val="left"/>
      <w:pPr>
        <w:ind w:left="705" w:hanging="705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43867"/>
    <w:multiLevelType w:val="hybridMultilevel"/>
    <w:tmpl w:val="652CC1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9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4"/>
    <w:rsid w:val="000014FD"/>
    <w:rsid w:val="000038D0"/>
    <w:rsid w:val="00006D3D"/>
    <w:rsid w:val="000124E3"/>
    <w:rsid w:val="00023C35"/>
    <w:rsid w:val="00024D32"/>
    <w:rsid w:val="0003105F"/>
    <w:rsid w:val="000349FF"/>
    <w:rsid w:val="00036790"/>
    <w:rsid w:val="000378C6"/>
    <w:rsid w:val="000406B9"/>
    <w:rsid w:val="00045646"/>
    <w:rsid w:val="00061356"/>
    <w:rsid w:val="00071671"/>
    <w:rsid w:val="000733A8"/>
    <w:rsid w:val="00082879"/>
    <w:rsid w:val="00082DD8"/>
    <w:rsid w:val="00084976"/>
    <w:rsid w:val="000865E1"/>
    <w:rsid w:val="00090795"/>
    <w:rsid w:val="00090EE0"/>
    <w:rsid w:val="00091253"/>
    <w:rsid w:val="00092391"/>
    <w:rsid w:val="000A5EE0"/>
    <w:rsid w:val="000B5A27"/>
    <w:rsid w:val="000B6025"/>
    <w:rsid w:val="000D18A9"/>
    <w:rsid w:val="000D3EA2"/>
    <w:rsid w:val="000D6742"/>
    <w:rsid w:val="000F1D5B"/>
    <w:rsid w:val="000F2B55"/>
    <w:rsid w:val="000F3B4A"/>
    <w:rsid w:val="000F7E83"/>
    <w:rsid w:val="00100CB8"/>
    <w:rsid w:val="00105DF4"/>
    <w:rsid w:val="001079B0"/>
    <w:rsid w:val="00107F6A"/>
    <w:rsid w:val="00115061"/>
    <w:rsid w:val="001214F3"/>
    <w:rsid w:val="001231BE"/>
    <w:rsid w:val="00123EF0"/>
    <w:rsid w:val="0012626A"/>
    <w:rsid w:val="00131B9F"/>
    <w:rsid w:val="0013238A"/>
    <w:rsid w:val="001379FC"/>
    <w:rsid w:val="001414F5"/>
    <w:rsid w:val="00141636"/>
    <w:rsid w:val="00151786"/>
    <w:rsid w:val="0015336D"/>
    <w:rsid w:val="00156161"/>
    <w:rsid w:val="00161652"/>
    <w:rsid w:val="00163C35"/>
    <w:rsid w:val="00165147"/>
    <w:rsid w:val="0016573C"/>
    <w:rsid w:val="00170D15"/>
    <w:rsid w:val="001715FE"/>
    <w:rsid w:val="001800DC"/>
    <w:rsid w:val="00183FB5"/>
    <w:rsid w:val="00187F08"/>
    <w:rsid w:val="0019395A"/>
    <w:rsid w:val="00194D94"/>
    <w:rsid w:val="00196AB2"/>
    <w:rsid w:val="00197AE6"/>
    <w:rsid w:val="001A2988"/>
    <w:rsid w:val="001A5EDA"/>
    <w:rsid w:val="001A615B"/>
    <w:rsid w:val="001B1A27"/>
    <w:rsid w:val="001B34F1"/>
    <w:rsid w:val="001D43B6"/>
    <w:rsid w:val="001D6512"/>
    <w:rsid w:val="001D6EEE"/>
    <w:rsid w:val="001D7137"/>
    <w:rsid w:val="001D744A"/>
    <w:rsid w:val="001E3942"/>
    <w:rsid w:val="001F0A7E"/>
    <w:rsid w:val="001F4256"/>
    <w:rsid w:val="00204F70"/>
    <w:rsid w:val="00210E11"/>
    <w:rsid w:val="0021343B"/>
    <w:rsid w:val="00217CE6"/>
    <w:rsid w:val="00220F17"/>
    <w:rsid w:val="00225DE5"/>
    <w:rsid w:val="00226F1F"/>
    <w:rsid w:val="00232B71"/>
    <w:rsid w:val="00235B37"/>
    <w:rsid w:val="002368EB"/>
    <w:rsid w:val="0024613E"/>
    <w:rsid w:val="00247D02"/>
    <w:rsid w:val="00253B70"/>
    <w:rsid w:val="002552FE"/>
    <w:rsid w:val="00256394"/>
    <w:rsid w:val="002575F1"/>
    <w:rsid w:val="002577DD"/>
    <w:rsid w:val="00257E11"/>
    <w:rsid w:val="00262077"/>
    <w:rsid w:val="00266DC9"/>
    <w:rsid w:val="00271B2B"/>
    <w:rsid w:val="00272484"/>
    <w:rsid w:val="00272FD8"/>
    <w:rsid w:val="00273BA0"/>
    <w:rsid w:val="002754C8"/>
    <w:rsid w:val="002772F0"/>
    <w:rsid w:val="002802C6"/>
    <w:rsid w:val="002958E1"/>
    <w:rsid w:val="002A1465"/>
    <w:rsid w:val="002A31F6"/>
    <w:rsid w:val="002A68AC"/>
    <w:rsid w:val="002B2E2E"/>
    <w:rsid w:val="002B5AF3"/>
    <w:rsid w:val="002B628B"/>
    <w:rsid w:val="002C3001"/>
    <w:rsid w:val="002D594D"/>
    <w:rsid w:val="002D5BEE"/>
    <w:rsid w:val="002D7FAB"/>
    <w:rsid w:val="002E0B60"/>
    <w:rsid w:val="002E10A4"/>
    <w:rsid w:val="002E584A"/>
    <w:rsid w:val="002E5C60"/>
    <w:rsid w:val="002E7A20"/>
    <w:rsid w:val="0030080A"/>
    <w:rsid w:val="00303B78"/>
    <w:rsid w:val="003049A0"/>
    <w:rsid w:val="00305E29"/>
    <w:rsid w:val="00310AAC"/>
    <w:rsid w:val="00322837"/>
    <w:rsid w:val="003312B8"/>
    <w:rsid w:val="00331EA1"/>
    <w:rsid w:val="00334AE8"/>
    <w:rsid w:val="0033694A"/>
    <w:rsid w:val="003375B0"/>
    <w:rsid w:val="00341508"/>
    <w:rsid w:val="00342026"/>
    <w:rsid w:val="00354E7E"/>
    <w:rsid w:val="003560C7"/>
    <w:rsid w:val="00360600"/>
    <w:rsid w:val="00364C3B"/>
    <w:rsid w:val="00364E16"/>
    <w:rsid w:val="00367475"/>
    <w:rsid w:val="00373678"/>
    <w:rsid w:val="00375BE0"/>
    <w:rsid w:val="0038297A"/>
    <w:rsid w:val="00393F9E"/>
    <w:rsid w:val="0039574F"/>
    <w:rsid w:val="003A0749"/>
    <w:rsid w:val="003A2EE2"/>
    <w:rsid w:val="003A5BF5"/>
    <w:rsid w:val="003A7ED5"/>
    <w:rsid w:val="003B0B51"/>
    <w:rsid w:val="003B5269"/>
    <w:rsid w:val="003C2F93"/>
    <w:rsid w:val="003C381D"/>
    <w:rsid w:val="003E55D9"/>
    <w:rsid w:val="003F417B"/>
    <w:rsid w:val="004062F7"/>
    <w:rsid w:val="00410B61"/>
    <w:rsid w:val="004211A3"/>
    <w:rsid w:val="00421E27"/>
    <w:rsid w:val="00422415"/>
    <w:rsid w:val="00425073"/>
    <w:rsid w:val="0042600B"/>
    <w:rsid w:val="00426B88"/>
    <w:rsid w:val="004302DD"/>
    <w:rsid w:val="004413F2"/>
    <w:rsid w:val="004429CF"/>
    <w:rsid w:val="00443098"/>
    <w:rsid w:val="00455FAC"/>
    <w:rsid w:val="00457361"/>
    <w:rsid w:val="00461B1F"/>
    <w:rsid w:val="00461B87"/>
    <w:rsid w:val="00462957"/>
    <w:rsid w:val="00463BC0"/>
    <w:rsid w:val="0046401E"/>
    <w:rsid w:val="00465911"/>
    <w:rsid w:val="004746E7"/>
    <w:rsid w:val="0047543B"/>
    <w:rsid w:val="004B2EF2"/>
    <w:rsid w:val="004B6BB5"/>
    <w:rsid w:val="004B7292"/>
    <w:rsid w:val="004C1B82"/>
    <w:rsid w:val="004C433F"/>
    <w:rsid w:val="004C6904"/>
    <w:rsid w:val="004D33B7"/>
    <w:rsid w:val="004D37F9"/>
    <w:rsid w:val="004D5D6F"/>
    <w:rsid w:val="004D72D2"/>
    <w:rsid w:val="004E13EB"/>
    <w:rsid w:val="004E4712"/>
    <w:rsid w:val="004E4A63"/>
    <w:rsid w:val="004F577F"/>
    <w:rsid w:val="004F7B3A"/>
    <w:rsid w:val="00504854"/>
    <w:rsid w:val="00511443"/>
    <w:rsid w:val="00513E62"/>
    <w:rsid w:val="00516452"/>
    <w:rsid w:val="00516A22"/>
    <w:rsid w:val="005225AA"/>
    <w:rsid w:val="00524E83"/>
    <w:rsid w:val="00531F9A"/>
    <w:rsid w:val="005337A1"/>
    <w:rsid w:val="00535F8E"/>
    <w:rsid w:val="00536820"/>
    <w:rsid w:val="00540A85"/>
    <w:rsid w:val="00546EA0"/>
    <w:rsid w:val="00562C24"/>
    <w:rsid w:val="00566A25"/>
    <w:rsid w:val="00566C45"/>
    <w:rsid w:val="00593181"/>
    <w:rsid w:val="00597F26"/>
    <w:rsid w:val="005A57BB"/>
    <w:rsid w:val="005B3B57"/>
    <w:rsid w:val="005B5356"/>
    <w:rsid w:val="005B5D01"/>
    <w:rsid w:val="005C124F"/>
    <w:rsid w:val="005C3A6E"/>
    <w:rsid w:val="005E02FA"/>
    <w:rsid w:val="005E1614"/>
    <w:rsid w:val="005E32C0"/>
    <w:rsid w:val="005F74BA"/>
    <w:rsid w:val="00606DCB"/>
    <w:rsid w:val="00607081"/>
    <w:rsid w:val="00607D12"/>
    <w:rsid w:val="00612C32"/>
    <w:rsid w:val="006133D3"/>
    <w:rsid w:val="0062149F"/>
    <w:rsid w:val="00630E02"/>
    <w:rsid w:val="00637F8F"/>
    <w:rsid w:val="00642CAC"/>
    <w:rsid w:val="00643063"/>
    <w:rsid w:val="006549D0"/>
    <w:rsid w:val="00655883"/>
    <w:rsid w:val="0066041F"/>
    <w:rsid w:val="00664B2C"/>
    <w:rsid w:val="006709BF"/>
    <w:rsid w:val="00680D67"/>
    <w:rsid w:val="00687A35"/>
    <w:rsid w:val="00696227"/>
    <w:rsid w:val="006A1DAA"/>
    <w:rsid w:val="006A504E"/>
    <w:rsid w:val="006A7B11"/>
    <w:rsid w:val="006B01C1"/>
    <w:rsid w:val="006B0FDA"/>
    <w:rsid w:val="006B323F"/>
    <w:rsid w:val="006C0366"/>
    <w:rsid w:val="006C0A42"/>
    <w:rsid w:val="006C1D5A"/>
    <w:rsid w:val="006C344B"/>
    <w:rsid w:val="006D10CF"/>
    <w:rsid w:val="006D4639"/>
    <w:rsid w:val="006E2F1C"/>
    <w:rsid w:val="006E6D54"/>
    <w:rsid w:val="006F0F97"/>
    <w:rsid w:val="006F3F31"/>
    <w:rsid w:val="006F64D5"/>
    <w:rsid w:val="007005E6"/>
    <w:rsid w:val="007019FC"/>
    <w:rsid w:val="00707450"/>
    <w:rsid w:val="0071290C"/>
    <w:rsid w:val="00714FAA"/>
    <w:rsid w:val="00715167"/>
    <w:rsid w:val="00720183"/>
    <w:rsid w:val="00726954"/>
    <w:rsid w:val="00737DD9"/>
    <w:rsid w:val="00746192"/>
    <w:rsid w:val="00766F27"/>
    <w:rsid w:val="00774307"/>
    <w:rsid w:val="00782447"/>
    <w:rsid w:val="007827AE"/>
    <w:rsid w:val="0078378A"/>
    <w:rsid w:val="007848FC"/>
    <w:rsid w:val="007871EF"/>
    <w:rsid w:val="007878FF"/>
    <w:rsid w:val="00794837"/>
    <w:rsid w:val="00797115"/>
    <w:rsid w:val="007A7A32"/>
    <w:rsid w:val="007B260A"/>
    <w:rsid w:val="007B31EE"/>
    <w:rsid w:val="007B374E"/>
    <w:rsid w:val="007B4E43"/>
    <w:rsid w:val="007C0E31"/>
    <w:rsid w:val="007C1AE6"/>
    <w:rsid w:val="007C26CC"/>
    <w:rsid w:val="007C3A8F"/>
    <w:rsid w:val="007C78FC"/>
    <w:rsid w:val="007D22A6"/>
    <w:rsid w:val="007E2F3C"/>
    <w:rsid w:val="007E3A3B"/>
    <w:rsid w:val="007E6B86"/>
    <w:rsid w:val="007F03BB"/>
    <w:rsid w:val="00807A9F"/>
    <w:rsid w:val="00812F8A"/>
    <w:rsid w:val="00822A31"/>
    <w:rsid w:val="00826776"/>
    <w:rsid w:val="008273C6"/>
    <w:rsid w:val="00835CD6"/>
    <w:rsid w:val="00836C84"/>
    <w:rsid w:val="0084274C"/>
    <w:rsid w:val="008549E2"/>
    <w:rsid w:val="00861D4C"/>
    <w:rsid w:val="008639E1"/>
    <w:rsid w:val="00864E9E"/>
    <w:rsid w:val="00864EFF"/>
    <w:rsid w:val="0086602F"/>
    <w:rsid w:val="00871D69"/>
    <w:rsid w:val="00876308"/>
    <w:rsid w:val="00877227"/>
    <w:rsid w:val="00877EAF"/>
    <w:rsid w:val="00885976"/>
    <w:rsid w:val="00892136"/>
    <w:rsid w:val="0089526C"/>
    <w:rsid w:val="008A291D"/>
    <w:rsid w:val="008A4CD1"/>
    <w:rsid w:val="008B391C"/>
    <w:rsid w:val="008B6D23"/>
    <w:rsid w:val="008C03C1"/>
    <w:rsid w:val="008C18E6"/>
    <w:rsid w:val="008C469A"/>
    <w:rsid w:val="008D09C0"/>
    <w:rsid w:val="008D0EEF"/>
    <w:rsid w:val="008E30AD"/>
    <w:rsid w:val="008E3EDC"/>
    <w:rsid w:val="00903767"/>
    <w:rsid w:val="00904790"/>
    <w:rsid w:val="00912182"/>
    <w:rsid w:val="009125A6"/>
    <w:rsid w:val="009225A3"/>
    <w:rsid w:val="0092684F"/>
    <w:rsid w:val="009336B8"/>
    <w:rsid w:val="00937919"/>
    <w:rsid w:val="009445AD"/>
    <w:rsid w:val="00951933"/>
    <w:rsid w:val="00951D93"/>
    <w:rsid w:val="009547EA"/>
    <w:rsid w:val="00956F8A"/>
    <w:rsid w:val="00960975"/>
    <w:rsid w:val="009641F1"/>
    <w:rsid w:val="00972079"/>
    <w:rsid w:val="00975076"/>
    <w:rsid w:val="00977F3B"/>
    <w:rsid w:val="00987E23"/>
    <w:rsid w:val="009900E6"/>
    <w:rsid w:val="00991A49"/>
    <w:rsid w:val="00996BE3"/>
    <w:rsid w:val="009A79FB"/>
    <w:rsid w:val="009A7F6A"/>
    <w:rsid w:val="009B1574"/>
    <w:rsid w:val="009B4708"/>
    <w:rsid w:val="009C4F16"/>
    <w:rsid w:val="009C6307"/>
    <w:rsid w:val="009D0796"/>
    <w:rsid w:val="009D6614"/>
    <w:rsid w:val="009F07CB"/>
    <w:rsid w:val="009F6D34"/>
    <w:rsid w:val="00A0386B"/>
    <w:rsid w:val="00A04487"/>
    <w:rsid w:val="00A20B1B"/>
    <w:rsid w:val="00A245EB"/>
    <w:rsid w:val="00A30206"/>
    <w:rsid w:val="00A33841"/>
    <w:rsid w:val="00A34E90"/>
    <w:rsid w:val="00A4216B"/>
    <w:rsid w:val="00A44A4F"/>
    <w:rsid w:val="00A512FB"/>
    <w:rsid w:val="00A5692A"/>
    <w:rsid w:val="00A57C1A"/>
    <w:rsid w:val="00A57F37"/>
    <w:rsid w:val="00A61903"/>
    <w:rsid w:val="00A66B36"/>
    <w:rsid w:val="00A7356A"/>
    <w:rsid w:val="00A75178"/>
    <w:rsid w:val="00A766E8"/>
    <w:rsid w:val="00A76E7C"/>
    <w:rsid w:val="00A84896"/>
    <w:rsid w:val="00AB0B64"/>
    <w:rsid w:val="00AB1A48"/>
    <w:rsid w:val="00AB5AE5"/>
    <w:rsid w:val="00AD08AB"/>
    <w:rsid w:val="00AD44ED"/>
    <w:rsid w:val="00AD5A34"/>
    <w:rsid w:val="00AE3399"/>
    <w:rsid w:val="00AE4325"/>
    <w:rsid w:val="00AE5E3A"/>
    <w:rsid w:val="00AF0441"/>
    <w:rsid w:val="00AF1FB7"/>
    <w:rsid w:val="00B025FA"/>
    <w:rsid w:val="00B049E9"/>
    <w:rsid w:val="00B242E9"/>
    <w:rsid w:val="00B25E74"/>
    <w:rsid w:val="00B2722B"/>
    <w:rsid w:val="00B3087E"/>
    <w:rsid w:val="00B3180E"/>
    <w:rsid w:val="00B3259D"/>
    <w:rsid w:val="00B325E5"/>
    <w:rsid w:val="00B34DB2"/>
    <w:rsid w:val="00B439F4"/>
    <w:rsid w:val="00B45068"/>
    <w:rsid w:val="00B47AC2"/>
    <w:rsid w:val="00B63672"/>
    <w:rsid w:val="00B678D1"/>
    <w:rsid w:val="00B90724"/>
    <w:rsid w:val="00B918C8"/>
    <w:rsid w:val="00B938D8"/>
    <w:rsid w:val="00B93FA4"/>
    <w:rsid w:val="00B95F5E"/>
    <w:rsid w:val="00BA1A16"/>
    <w:rsid w:val="00BB35C8"/>
    <w:rsid w:val="00BB4939"/>
    <w:rsid w:val="00BB503C"/>
    <w:rsid w:val="00BC117A"/>
    <w:rsid w:val="00BC15AC"/>
    <w:rsid w:val="00BC412D"/>
    <w:rsid w:val="00BC49D3"/>
    <w:rsid w:val="00BD13E0"/>
    <w:rsid w:val="00BD3BC3"/>
    <w:rsid w:val="00BD537B"/>
    <w:rsid w:val="00BD7B7B"/>
    <w:rsid w:val="00BE15F8"/>
    <w:rsid w:val="00BF53C9"/>
    <w:rsid w:val="00BF7E83"/>
    <w:rsid w:val="00C14ADC"/>
    <w:rsid w:val="00C26815"/>
    <w:rsid w:val="00C27948"/>
    <w:rsid w:val="00C27BF4"/>
    <w:rsid w:val="00C42244"/>
    <w:rsid w:val="00C52A45"/>
    <w:rsid w:val="00C613F9"/>
    <w:rsid w:val="00C61BB9"/>
    <w:rsid w:val="00C634B8"/>
    <w:rsid w:val="00C67633"/>
    <w:rsid w:val="00C703CE"/>
    <w:rsid w:val="00C73A9E"/>
    <w:rsid w:val="00C814B8"/>
    <w:rsid w:val="00C82725"/>
    <w:rsid w:val="00C96F3D"/>
    <w:rsid w:val="00CA1CDD"/>
    <w:rsid w:val="00CA3C23"/>
    <w:rsid w:val="00CB0B5D"/>
    <w:rsid w:val="00CB2D18"/>
    <w:rsid w:val="00CB35F8"/>
    <w:rsid w:val="00CC2B44"/>
    <w:rsid w:val="00CD4CBB"/>
    <w:rsid w:val="00CD56D0"/>
    <w:rsid w:val="00CE0619"/>
    <w:rsid w:val="00CE2B8B"/>
    <w:rsid w:val="00CE4A89"/>
    <w:rsid w:val="00CF1861"/>
    <w:rsid w:val="00CF7BEB"/>
    <w:rsid w:val="00D13A58"/>
    <w:rsid w:val="00D15493"/>
    <w:rsid w:val="00D20C37"/>
    <w:rsid w:val="00D24594"/>
    <w:rsid w:val="00D24741"/>
    <w:rsid w:val="00D24C87"/>
    <w:rsid w:val="00D2637F"/>
    <w:rsid w:val="00D30472"/>
    <w:rsid w:val="00D4395D"/>
    <w:rsid w:val="00D465D7"/>
    <w:rsid w:val="00D52408"/>
    <w:rsid w:val="00D5262E"/>
    <w:rsid w:val="00D658A1"/>
    <w:rsid w:val="00D710F4"/>
    <w:rsid w:val="00D76710"/>
    <w:rsid w:val="00D812A3"/>
    <w:rsid w:val="00D842B0"/>
    <w:rsid w:val="00D86C6B"/>
    <w:rsid w:val="00DA1C22"/>
    <w:rsid w:val="00DA2210"/>
    <w:rsid w:val="00DA5D18"/>
    <w:rsid w:val="00DA66D1"/>
    <w:rsid w:val="00DB1BD5"/>
    <w:rsid w:val="00DB307F"/>
    <w:rsid w:val="00DC480A"/>
    <w:rsid w:val="00DD13F5"/>
    <w:rsid w:val="00DD6465"/>
    <w:rsid w:val="00DE06AA"/>
    <w:rsid w:val="00DE5C4E"/>
    <w:rsid w:val="00DF0EBC"/>
    <w:rsid w:val="00DF2F5E"/>
    <w:rsid w:val="00DF4A6E"/>
    <w:rsid w:val="00E002BB"/>
    <w:rsid w:val="00E0092F"/>
    <w:rsid w:val="00E029D0"/>
    <w:rsid w:val="00E217BA"/>
    <w:rsid w:val="00E273F6"/>
    <w:rsid w:val="00E3355E"/>
    <w:rsid w:val="00E40A3E"/>
    <w:rsid w:val="00E40CFC"/>
    <w:rsid w:val="00E45B5E"/>
    <w:rsid w:val="00E473B9"/>
    <w:rsid w:val="00E50E03"/>
    <w:rsid w:val="00E53490"/>
    <w:rsid w:val="00E537DD"/>
    <w:rsid w:val="00E5388D"/>
    <w:rsid w:val="00E56BAB"/>
    <w:rsid w:val="00E6307B"/>
    <w:rsid w:val="00E73472"/>
    <w:rsid w:val="00E77774"/>
    <w:rsid w:val="00E80A0A"/>
    <w:rsid w:val="00E87DE1"/>
    <w:rsid w:val="00E94C0B"/>
    <w:rsid w:val="00EA140C"/>
    <w:rsid w:val="00EA4C03"/>
    <w:rsid w:val="00EA7E57"/>
    <w:rsid w:val="00EB0918"/>
    <w:rsid w:val="00EB1062"/>
    <w:rsid w:val="00EC36E8"/>
    <w:rsid w:val="00EC4F9F"/>
    <w:rsid w:val="00EE5E50"/>
    <w:rsid w:val="00EE6637"/>
    <w:rsid w:val="00EE74D1"/>
    <w:rsid w:val="00F01AC7"/>
    <w:rsid w:val="00F06873"/>
    <w:rsid w:val="00F11F0E"/>
    <w:rsid w:val="00F1208C"/>
    <w:rsid w:val="00F132AE"/>
    <w:rsid w:val="00F35442"/>
    <w:rsid w:val="00F40F67"/>
    <w:rsid w:val="00F4195A"/>
    <w:rsid w:val="00F463A9"/>
    <w:rsid w:val="00F52307"/>
    <w:rsid w:val="00F73CB3"/>
    <w:rsid w:val="00F7554E"/>
    <w:rsid w:val="00F83291"/>
    <w:rsid w:val="00F9031E"/>
    <w:rsid w:val="00F95A9B"/>
    <w:rsid w:val="00F97854"/>
    <w:rsid w:val="00FA79D7"/>
    <w:rsid w:val="00FB1F2E"/>
    <w:rsid w:val="00FB67FE"/>
    <w:rsid w:val="00FC1E67"/>
    <w:rsid w:val="00FC617D"/>
    <w:rsid w:val="00FC7F60"/>
    <w:rsid w:val="00FE55E5"/>
    <w:rsid w:val="00FF1DD1"/>
    <w:rsid w:val="00FF2E1E"/>
    <w:rsid w:val="00FF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E2AF"/>
  <w15:docId w15:val="{D7E4013B-E942-4ED0-B846-5D787079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EE2"/>
  </w:style>
  <w:style w:type="paragraph" w:styleId="Titolo1">
    <w:name w:val="heading 1"/>
    <w:basedOn w:val="Normale"/>
    <w:next w:val="Normale"/>
    <w:link w:val="Titolo1Carattere"/>
    <w:uiPriority w:val="9"/>
    <w:qFormat/>
    <w:rsid w:val="003A0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F0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6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V">
    <w:name w:val="Titolo CV"/>
    <w:basedOn w:val="Normale"/>
    <w:qFormat/>
    <w:rsid w:val="00B93FA4"/>
    <w:pPr>
      <w:numPr>
        <w:numId w:val="1"/>
      </w:numPr>
      <w:ind w:left="360"/>
    </w:pPr>
    <w:rPr>
      <w:rFonts w:ascii="Constantia" w:hAnsi="Constantia" w:cs="Helvetica"/>
      <w:b/>
      <w:sz w:val="32"/>
      <w:szCs w:val="52"/>
    </w:rPr>
  </w:style>
  <w:style w:type="paragraph" w:customStyle="1" w:styleId="TestoCV">
    <w:name w:val="Testo CV"/>
    <w:basedOn w:val="Normale"/>
    <w:qFormat/>
    <w:rsid w:val="00B93FA4"/>
    <w:pPr>
      <w:jc w:val="both"/>
    </w:pPr>
    <w:rPr>
      <w:rFonts w:ascii="Constantia" w:hAnsi="Constantia" w:cs="Helvetica"/>
      <w:sz w:val="24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6B0FD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0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A0749"/>
    <w:pPr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74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3A0749"/>
    <w:pPr>
      <w:tabs>
        <w:tab w:val="left" w:pos="440"/>
        <w:tab w:val="right" w:leader="dot" w:pos="9628"/>
      </w:tabs>
      <w:spacing w:after="140"/>
    </w:pPr>
  </w:style>
  <w:style w:type="paragraph" w:styleId="Intestazione">
    <w:name w:val="header"/>
    <w:basedOn w:val="Normale"/>
    <w:link w:val="IntestazioneCarattere"/>
    <w:uiPriority w:val="99"/>
    <w:unhideWhenUsed/>
    <w:rsid w:val="00D2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C37"/>
  </w:style>
  <w:style w:type="paragraph" w:styleId="Pidipagina">
    <w:name w:val="footer"/>
    <w:basedOn w:val="Normale"/>
    <w:link w:val="PidipaginaCarattere"/>
    <w:uiPriority w:val="99"/>
    <w:unhideWhenUsed/>
    <w:rsid w:val="00D20C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C37"/>
  </w:style>
  <w:style w:type="paragraph" w:customStyle="1" w:styleId="SottotitoloCV">
    <w:name w:val="Sottotitolo CV"/>
    <w:basedOn w:val="TestoCV"/>
    <w:qFormat/>
    <w:rsid w:val="00B049E9"/>
    <w:rPr>
      <w:b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43063"/>
    <w:pPr>
      <w:tabs>
        <w:tab w:val="right" w:leader="dot" w:pos="9628"/>
      </w:tabs>
      <w:spacing w:after="100"/>
      <w:ind w:left="220"/>
    </w:pPr>
    <w:rPr>
      <w:rFonts w:ascii="Constantia" w:hAnsi="Constantia"/>
      <w:noProof/>
      <w:lang w:val="en-US"/>
    </w:rPr>
  </w:style>
  <w:style w:type="table" w:styleId="Grigliatabella">
    <w:name w:val="Table Grid"/>
    <w:basedOn w:val="Tabellanormale"/>
    <w:uiPriority w:val="59"/>
    <w:rsid w:val="006A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F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VNormal">
    <w:name w:val="CV Normal"/>
    <w:basedOn w:val="Normale"/>
    <w:rsid w:val="00D4395D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664B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B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B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B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B2C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3A6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6E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VHeading3">
    <w:name w:val="CV Heading 3"/>
    <w:basedOn w:val="Normale"/>
    <w:next w:val="Normale"/>
    <w:rsid w:val="00253B70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253B70"/>
    <w:pPr>
      <w:spacing w:before="74"/>
    </w:pPr>
  </w:style>
  <w:style w:type="paragraph" w:styleId="Paragrafoelenco">
    <w:name w:val="List Paragraph"/>
    <w:basedOn w:val="Normale"/>
    <w:uiPriority w:val="34"/>
    <w:qFormat/>
    <w:rsid w:val="0016573C"/>
    <w:pPr>
      <w:spacing w:after="160" w:line="259" w:lineRule="auto"/>
      <w:ind w:left="720"/>
      <w:contextualSpacing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rl.ethz.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ssa.bioroboticsinstitute.it/user/15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iacovacci@santannapis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E8CC-53AD-4A3D-BDE2-F1093820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SSSA</dc:creator>
  <cp:lastModifiedBy>veronica</cp:lastModifiedBy>
  <cp:revision>3</cp:revision>
  <cp:lastPrinted>2017-05-31T08:55:00Z</cp:lastPrinted>
  <dcterms:created xsi:type="dcterms:W3CDTF">2017-06-27T16:33:00Z</dcterms:created>
  <dcterms:modified xsi:type="dcterms:W3CDTF">2017-06-27T16:41:00Z</dcterms:modified>
</cp:coreProperties>
</file>