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0F1" w:rsidRPr="00222A1D" w:rsidRDefault="001F3D32">
      <w:pPr>
        <w:pStyle w:val="Titolo"/>
        <w:pBdr>
          <w:bottom w:val="single" w:sz="4" w:space="1" w:color="auto"/>
        </w:pBdr>
        <w:jc w:val="right"/>
        <w:rPr>
          <w:rFonts w:ascii="Century Gothic" w:hAnsi="Century Gothic" w:cs="Lucida Sans Unicode"/>
          <w:color w:val="999999"/>
          <w:sz w:val="20"/>
          <w:lang w:val="en-GB"/>
        </w:rPr>
      </w:pPr>
      <w:r>
        <w:rPr>
          <w:rFonts w:ascii="Century Gothic" w:hAnsi="Century Gothic"/>
          <w:noProof/>
          <w:sz w:val="20"/>
          <w:lang w:bidi="ar-SA"/>
        </w:rPr>
        <w:drawing>
          <wp:anchor distT="0" distB="0" distL="114300" distR="114300" simplePos="0" relativeHeight="251657728" behindDoc="0" locked="0" layoutInCell="1" allowOverlap="1">
            <wp:simplePos x="0" y="0"/>
            <wp:positionH relativeFrom="column">
              <wp:posOffset>17145</wp:posOffset>
            </wp:positionH>
            <wp:positionV relativeFrom="paragraph">
              <wp:posOffset>311150</wp:posOffset>
            </wp:positionV>
            <wp:extent cx="1143000" cy="1130300"/>
            <wp:effectExtent l="25400" t="0" r="0" b="0"/>
            <wp:wrapTight wrapText="bothSides">
              <wp:wrapPolygon edited="0">
                <wp:start x="-480" y="0"/>
                <wp:lineTo x="-480" y="21357"/>
                <wp:lineTo x="21600" y="21357"/>
                <wp:lineTo x="21600" y="0"/>
                <wp:lineTo x="-480" y="0"/>
              </wp:wrapPolygon>
            </wp:wrapTight>
            <wp:docPr id="1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srcRect/>
                    <a:stretch>
                      <a:fillRect/>
                    </a:stretch>
                  </pic:blipFill>
                  <pic:spPr bwMode="auto">
                    <a:xfrm>
                      <a:off x="0" y="0"/>
                      <a:ext cx="1143000" cy="1130300"/>
                    </a:xfrm>
                    <a:prstGeom prst="rect">
                      <a:avLst/>
                    </a:prstGeom>
                    <a:noFill/>
                    <a:ln w="9525">
                      <a:noFill/>
                      <a:miter lim="800000"/>
                      <a:headEnd/>
                      <a:tailEnd/>
                    </a:ln>
                  </pic:spPr>
                </pic:pic>
              </a:graphicData>
            </a:graphic>
          </wp:anchor>
        </w:drawing>
      </w:r>
      <w:r w:rsidR="001740F1" w:rsidRPr="00222A1D">
        <w:rPr>
          <w:rFonts w:ascii="Century Gothic" w:hAnsi="Century Gothic" w:cs="Lucida Sans Unicode"/>
          <w:color w:val="999999"/>
          <w:sz w:val="20"/>
          <w:lang w:val="en-GB"/>
        </w:rPr>
        <w:t>Dr. Elisa Pellegr</w:t>
      </w:r>
      <w:r w:rsidR="001740F1">
        <w:rPr>
          <w:rFonts w:ascii="Century Gothic" w:hAnsi="Century Gothic" w:cs="Lucida Sans Unicode"/>
          <w:color w:val="999999"/>
          <w:sz w:val="20"/>
          <w:lang w:val="en-GB"/>
        </w:rPr>
        <w:t xml:space="preserve">ino-Curriculum Vitae </w:t>
      </w:r>
      <w:r w:rsidR="00AE478E">
        <w:rPr>
          <w:rFonts w:ascii="Century Gothic" w:hAnsi="Century Gothic" w:cs="Lucida Sans Unicode"/>
          <w:color w:val="999999"/>
          <w:sz w:val="20"/>
          <w:lang w:val="en-GB"/>
        </w:rPr>
        <w:t>–</w:t>
      </w:r>
      <w:r w:rsidR="001740F1">
        <w:rPr>
          <w:rFonts w:ascii="Century Gothic" w:hAnsi="Century Gothic" w:cs="Lucida Sans Unicode"/>
          <w:color w:val="999999"/>
          <w:sz w:val="20"/>
          <w:lang w:val="en-GB"/>
        </w:rPr>
        <w:t xml:space="preserve"> </w:t>
      </w:r>
      <w:r w:rsidR="003B3E19">
        <w:rPr>
          <w:rFonts w:ascii="Century Gothic" w:hAnsi="Century Gothic" w:cs="Lucida Sans Unicode"/>
          <w:color w:val="999999"/>
          <w:sz w:val="20"/>
          <w:lang w:val="en-GB"/>
        </w:rPr>
        <w:t>Autumn</w:t>
      </w:r>
      <w:r w:rsidR="00F62B35">
        <w:rPr>
          <w:rFonts w:ascii="Century Gothic" w:hAnsi="Century Gothic" w:cs="Lucida Sans Unicode"/>
          <w:color w:val="999999"/>
          <w:sz w:val="20"/>
          <w:lang w:val="en-GB"/>
        </w:rPr>
        <w:t xml:space="preserve"> 2015</w:t>
      </w:r>
    </w:p>
    <w:tbl>
      <w:tblPr>
        <w:tblpPr w:leftFromText="141" w:rightFromText="141" w:horzAnchor="page" w:tblpX="1090" w:tblpY="4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029"/>
        <w:gridCol w:w="6836"/>
      </w:tblGrid>
      <w:tr w:rsidR="00D145DF" w:rsidRPr="005B13C2">
        <w:trPr>
          <w:trHeight w:val="1841"/>
        </w:trPr>
        <w:tc>
          <w:tcPr>
            <w:tcW w:w="3398" w:type="dxa"/>
            <w:tcBorders>
              <w:top w:val="single" w:sz="4" w:space="0" w:color="FFFFFF"/>
              <w:left w:val="single" w:sz="4" w:space="0" w:color="FFFFFF"/>
              <w:bottom w:val="single" w:sz="4" w:space="0" w:color="FFFFFF"/>
              <w:right w:val="single" w:sz="4" w:space="0" w:color="FFFFFF"/>
            </w:tcBorders>
          </w:tcPr>
          <w:p w:rsidR="001740F1" w:rsidRPr="005B13C2" w:rsidRDefault="001740F1" w:rsidP="00D145DF">
            <w:pPr>
              <w:pStyle w:val="Sottotitolo"/>
              <w:ind w:firstLine="0"/>
              <w:rPr>
                <w:rFonts w:ascii="Century Gothic" w:hAnsi="Century Gothic"/>
                <w:sz w:val="20"/>
                <w:lang w:bidi="he-IL"/>
              </w:rPr>
            </w:pPr>
          </w:p>
        </w:tc>
        <w:tc>
          <w:tcPr>
            <w:tcW w:w="6456" w:type="dxa"/>
            <w:tcBorders>
              <w:top w:val="single" w:sz="4" w:space="0" w:color="FFFFFF"/>
              <w:left w:val="single" w:sz="4" w:space="0" w:color="FFFFFF"/>
              <w:bottom w:val="single" w:sz="4" w:space="0" w:color="FFFFFF"/>
              <w:right w:val="single" w:sz="4" w:space="0" w:color="FFFFFF"/>
            </w:tcBorders>
          </w:tcPr>
          <w:p w:rsidR="00D145DF" w:rsidRPr="005B13C2" w:rsidRDefault="00D145DF" w:rsidP="00D145DF">
            <w:pPr>
              <w:pStyle w:val="Titolo4"/>
              <w:ind w:firstLine="284"/>
              <w:jc w:val="right"/>
              <w:rPr>
                <w:rFonts w:ascii="Century Gothic" w:hAnsi="Century Gothic"/>
                <w:spacing w:val="0"/>
                <w:sz w:val="20"/>
                <w:lang w:val="en-GB"/>
              </w:rPr>
            </w:pPr>
            <w:r w:rsidRPr="005B13C2">
              <w:rPr>
                <w:rFonts w:ascii="Century Gothic" w:hAnsi="Century Gothic"/>
                <w:spacing w:val="0"/>
                <w:sz w:val="20"/>
                <w:lang w:val="en-GB"/>
              </w:rPr>
              <w:t>Institute of Life Sciences</w:t>
            </w:r>
          </w:p>
          <w:p w:rsidR="00D145DF" w:rsidRPr="005B13C2" w:rsidRDefault="00D145DF" w:rsidP="00D145DF">
            <w:pPr>
              <w:pStyle w:val="Titolo4"/>
              <w:ind w:firstLine="284"/>
              <w:jc w:val="right"/>
              <w:rPr>
                <w:rFonts w:ascii="Century Gothic" w:hAnsi="Century Gothic"/>
                <w:spacing w:val="0"/>
                <w:sz w:val="20"/>
                <w:lang w:val="en-GB"/>
              </w:rPr>
            </w:pPr>
            <w:r w:rsidRPr="006120ED">
              <w:rPr>
                <w:rFonts w:ascii="Century Gothic" w:hAnsi="Century Gothic"/>
                <w:spacing w:val="0"/>
                <w:sz w:val="20"/>
                <w:lang w:val="en-GB"/>
              </w:rPr>
              <w:t>Sant’Anna School of Advanced Studies</w:t>
            </w:r>
            <w:r w:rsidRPr="005B13C2">
              <w:rPr>
                <w:rFonts w:ascii="Century Gothic" w:hAnsi="Century Gothic"/>
                <w:spacing w:val="0"/>
                <w:sz w:val="20"/>
                <w:lang w:val="en-GB"/>
              </w:rPr>
              <w:br/>
              <w:t>Piazza Martiri della Libertà, 33</w:t>
            </w:r>
            <w:r w:rsidRPr="005B13C2">
              <w:rPr>
                <w:rFonts w:ascii="Century Gothic" w:hAnsi="Century Gothic"/>
                <w:spacing w:val="0"/>
                <w:sz w:val="20"/>
                <w:lang w:val="en-GB"/>
              </w:rPr>
              <w:br/>
              <w:t>56127 Pisa, Italy</w:t>
            </w:r>
          </w:p>
          <w:p w:rsidR="00D145DF" w:rsidRDefault="00D145DF" w:rsidP="00D145DF">
            <w:pPr>
              <w:pStyle w:val="Titolo4"/>
              <w:ind w:firstLine="284"/>
              <w:jc w:val="right"/>
              <w:rPr>
                <w:rFonts w:ascii="Century Gothic" w:hAnsi="Century Gothic"/>
                <w:spacing w:val="0"/>
                <w:sz w:val="20"/>
                <w:lang w:val="en-GB"/>
              </w:rPr>
            </w:pPr>
            <w:r>
              <w:rPr>
                <w:rFonts w:ascii="Century Gothic" w:hAnsi="Century Gothic"/>
                <w:spacing w:val="0"/>
                <w:sz w:val="20"/>
                <w:lang w:val="en-GB"/>
              </w:rPr>
              <w:t>+39 050 883181</w:t>
            </w:r>
            <w:r w:rsidRPr="005B13C2">
              <w:rPr>
                <w:rFonts w:ascii="Century Gothic" w:hAnsi="Century Gothic"/>
                <w:spacing w:val="0"/>
                <w:sz w:val="20"/>
                <w:lang w:val="en-GB"/>
              </w:rPr>
              <w:t xml:space="preserve"> (Direct)</w:t>
            </w:r>
          </w:p>
          <w:p w:rsidR="00D145DF" w:rsidRPr="006120ED" w:rsidRDefault="00D145DF" w:rsidP="00D145DF">
            <w:pPr>
              <w:pStyle w:val="Titolo4"/>
              <w:ind w:firstLine="284"/>
              <w:jc w:val="right"/>
              <w:rPr>
                <w:rFonts w:ascii="Century Gothic" w:hAnsi="Century Gothic"/>
                <w:spacing w:val="0"/>
                <w:sz w:val="20"/>
                <w:lang w:val="en-GB"/>
              </w:rPr>
            </w:pPr>
            <w:r w:rsidRPr="006120ED">
              <w:rPr>
                <w:rFonts w:ascii="Century Gothic" w:hAnsi="Century Gothic"/>
                <w:spacing w:val="0"/>
                <w:sz w:val="20"/>
                <w:lang w:val="en-GB"/>
              </w:rPr>
              <w:t xml:space="preserve">883526 (Fax) </w:t>
            </w:r>
          </w:p>
          <w:p w:rsidR="00D145DF" w:rsidRPr="005B13C2" w:rsidRDefault="00D145DF" w:rsidP="00D145DF">
            <w:pPr>
              <w:pStyle w:val="Sottotitolo"/>
              <w:ind w:firstLine="0"/>
              <w:rPr>
                <w:rFonts w:ascii="Century Gothic" w:hAnsi="Century Gothic"/>
                <w:sz w:val="20"/>
                <w:lang w:bidi="he-IL"/>
              </w:rPr>
            </w:pPr>
          </w:p>
        </w:tc>
      </w:tr>
      <w:tr w:rsidR="00D145DF" w:rsidRPr="00F80D19">
        <w:trPr>
          <w:trHeight w:val="1522"/>
        </w:trPr>
        <w:tc>
          <w:tcPr>
            <w:tcW w:w="3398" w:type="dxa"/>
            <w:tcBorders>
              <w:top w:val="single" w:sz="4" w:space="0" w:color="FFFFFF"/>
              <w:left w:val="single" w:sz="4" w:space="0" w:color="FFFFFF"/>
              <w:bottom w:val="single" w:sz="4" w:space="0" w:color="FFFFFF"/>
              <w:right w:val="single" w:sz="4" w:space="0" w:color="FFFFFF"/>
            </w:tcBorders>
          </w:tcPr>
          <w:p w:rsidR="00D145DF" w:rsidRPr="00D84C9A" w:rsidRDefault="001F3D32" w:rsidP="00D145DF">
            <w:pPr>
              <w:pStyle w:val="Sottotitolo"/>
              <w:ind w:firstLine="0"/>
              <w:rPr>
                <w:rFonts w:ascii="Century Gothic" w:hAnsi="Century Gothic"/>
                <w:color w:val="3366FF"/>
                <w:sz w:val="20"/>
              </w:rPr>
            </w:pPr>
            <w:r>
              <w:rPr>
                <w:rFonts w:ascii="Century Gothic" w:hAnsi="Century Gothic"/>
                <w:noProof/>
                <w:color w:val="3366FF"/>
                <w:sz w:val="20"/>
                <w:lang w:val="it-IT"/>
              </w:rPr>
              <w:drawing>
                <wp:inline distT="0" distB="0" distL="0" distR="0">
                  <wp:extent cx="1760855" cy="762000"/>
                  <wp:effectExtent l="25400" t="0" r="0" b="0"/>
                  <wp:docPr id="2" name="Immagine 2" descr="SA_sciences_logo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_sciences_logo_eng"/>
                          <pic:cNvPicPr>
                            <a:picLocks noChangeAspect="1" noChangeArrowheads="1"/>
                          </pic:cNvPicPr>
                        </pic:nvPicPr>
                        <pic:blipFill>
                          <a:blip r:embed="rId6"/>
                          <a:srcRect/>
                          <a:stretch>
                            <a:fillRect/>
                          </a:stretch>
                        </pic:blipFill>
                        <pic:spPr bwMode="auto">
                          <a:xfrm>
                            <a:off x="0" y="0"/>
                            <a:ext cx="1760855" cy="762000"/>
                          </a:xfrm>
                          <a:prstGeom prst="rect">
                            <a:avLst/>
                          </a:prstGeom>
                          <a:noFill/>
                          <a:ln w="9525">
                            <a:noFill/>
                            <a:miter lim="800000"/>
                            <a:headEnd/>
                            <a:tailEnd/>
                          </a:ln>
                        </pic:spPr>
                      </pic:pic>
                    </a:graphicData>
                  </a:graphic>
                </wp:inline>
              </w:drawing>
            </w:r>
          </w:p>
        </w:tc>
        <w:tc>
          <w:tcPr>
            <w:tcW w:w="6456" w:type="dxa"/>
            <w:tcBorders>
              <w:top w:val="single" w:sz="4" w:space="0" w:color="FFFFFF"/>
              <w:left w:val="single" w:sz="4" w:space="0" w:color="FFFFFF"/>
              <w:bottom w:val="single" w:sz="4" w:space="0" w:color="FFFFFF"/>
              <w:right w:val="single" w:sz="4" w:space="0" w:color="FFFFFF"/>
            </w:tcBorders>
          </w:tcPr>
          <w:p w:rsidR="00D145DF" w:rsidRPr="00F80D19" w:rsidRDefault="00D145DF" w:rsidP="00D145DF">
            <w:pPr>
              <w:jc w:val="right"/>
              <w:rPr>
                <w:rFonts w:ascii="Century Gothic" w:hAnsi="Century Gothic"/>
                <w:b/>
                <w:color w:val="3366FF"/>
                <w:sz w:val="20"/>
                <w:lang w:val="en-GB"/>
              </w:rPr>
            </w:pPr>
            <w:r w:rsidRPr="00F80D19">
              <w:rPr>
                <w:rFonts w:ascii="Century Gothic" w:hAnsi="Century Gothic"/>
                <w:b/>
                <w:color w:val="3366FF"/>
                <w:sz w:val="20"/>
                <w:lang w:val="en-GB"/>
              </w:rPr>
              <w:t>skype: elisapellegrino</w:t>
            </w:r>
          </w:p>
          <w:p w:rsidR="00D145DF" w:rsidRPr="00F80D19" w:rsidRDefault="00D145DF" w:rsidP="00D145DF">
            <w:pPr>
              <w:jc w:val="right"/>
              <w:rPr>
                <w:rFonts w:ascii="Century Gothic" w:hAnsi="Century Gothic"/>
                <w:b/>
                <w:color w:val="3366FF"/>
                <w:sz w:val="20"/>
                <w:lang w:val="en-GB"/>
              </w:rPr>
            </w:pPr>
            <w:r w:rsidRPr="00F80D19">
              <w:rPr>
                <w:rFonts w:ascii="Century Gothic" w:hAnsi="Century Gothic"/>
                <w:b/>
                <w:color w:val="3366FF"/>
                <w:sz w:val="20"/>
                <w:lang w:val="en-GB"/>
              </w:rPr>
              <w:t>email:e.pellegrino@sssup.it</w:t>
            </w:r>
          </w:p>
          <w:p w:rsidR="00D145DF" w:rsidRPr="00F80D19" w:rsidRDefault="00D145DF" w:rsidP="00D145DF">
            <w:pPr>
              <w:pStyle w:val="Sottotitolo"/>
              <w:ind w:firstLine="0"/>
              <w:jc w:val="right"/>
              <w:rPr>
                <w:rFonts w:ascii="Century Gothic" w:hAnsi="Century Gothic"/>
                <w:color w:val="3366FF"/>
                <w:sz w:val="20"/>
              </w:rPr>
            </w:pPr>
            <w:r w:rsidRPr="00F80D19">
              <w:rPr>
                <w:rFonts w:ascii="Century Gothic" w:hAnsi="Century Gothic"/>
                <w:color w:val="3366FF"/>
                <w:sz w:val="20"/>
              </w:rPr>
              <w:t xml:space="preserve">website: </w:t>
            </w:r>
            <w:hyperlink r:id="rId7" w:history="1">
              <w:r w:rsidRPr="00F80D19">
                <w:rPr>
                  <w:rFonts w:ascii="Century Gothic" w:hAnsi="Century Gothic"/>
                  <w:color w:val="3366FF"/>
                  <w:sz w:val="20"/>
                </w:rPr>
                <w:t>http://sites.google.com/site/elisapellegrinosite/Home</w:t>
              </w:r>
            </w:hyperlink>
          </w:p>
          <w:p w:rsidR="00D145DF" w:rsidRPr="00F80D19" w:rsidRDefault="00D145DF" w:rsidP="00D145DF">
            <w:pPr>
              <w:pStyle w:val="Sottotitolo"/>
              <w:ind w:firstLine="0"/>
              <w:jc w:val="right"/>
              <w:rPr>
                <w:rFonts w:ascii="Century Gothic" w:hAnsi="Century Gothic"/>
                <w:color w:val="3366FF"/>
                <w:sz w:val="20"/>
              </w:rPr>
            </w:pPr>
            <w:r w:rsidRPr="00F80D19">
              <w:rPr>
                <w:rFonts w:ascii="Century Gothic" w:hAnsi="Century Gothic"/>
                <w:color w:val="3366FF"/>
                <w:sz w:val="20"/>
              </w:rPr>
              <w:t>ResearchGate:http://www.researchgate.net/profile/Elisa_Pellegrino/</w:t>
            </w:r>
          </w:p>
        </w:tc>
      </w:tr>
    </w:tbl>
    <w:p w:rsidR="00D145DF" w:rsidRPr="00D84C9A" w:rsidRDefault="001F3D32" w:rsidP="00D145DF">
      <w:pPr>
        <w:pStyle w:val="Sottotitolo"/>
        <w:ind w:firstLine="0"/>
        <w:jc w:val="right"/>
        <w:rPr>
          <w:rFonts w:ascii="Century Gothic" w:hAnsi="Century Gothic"/>
          <w:color w:val="3366FF"/>
          <w:sz w:val="20"/>
        </w:rPr>
      </w:pPr>
      <w:r>
        <w:rPr>
          <w:rFonts w:ascii="Century Gothic" w:hAnsi="Century Gothic"/>
          <w:noProof/>
          <w:color w:val="3366FF"/>
          <w:sz w:val="20"/>
          <w:lang w:val="it-IT"/>
        </w:rPr>
        <w:drawing>
          <wp:inline distT="0" distB="0" distL="0" distR="0">
            <wp:extent cx="1193800" cy="889000"/>
            <wp:effectExtent l="25400" t="0" r="0" b="0"/>
            <wp:docPr id="1" name="Immagine 0" descr="Dr. Elisa Pelleg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Dr. Elisa Pellegrino.jpg"/>
                    <pic:cNvPicPr>
                      <a:picLocks noChangeAspect="1" noChangeArrowheads="1"/>
                    </pic:cNvPicPr>
                  </pic:nvPicPr>
                  <pic:blipFill>
                    <a:blip r:embed="rId8"/>
                    <a:srcRect/>
                    <a:stretch>
                      <a:fillRect/>
                    </a:stretch>
                  </pic:blipFill>
                  <pic:spPr bwMode="auto">
                    <a:xfrm>
                      <a:off x="0" y="0"/>
                      <a:ext cx="1193800" cy="889000"/>
                    </a:xfrm>
                    <a:prstGeom prst="rect">
                      <a:avLst/>
                    </a:prstGeom>
                    <a:noFill/>
                    <a:ln w="9525">
                      <a:noFill/>
                      <a:miter lim="800000"/>
                      <a:headEnd/>
                      <a:tailEnd/>
                    </a:ln>
                  </pic:spPr>
                </pic:pic>
              </a:graphicData>
            </a:graphic>
          </wp:inline>
        </w:drawing>
      </w:r>
    </w:p>
    <w:p w:rsidR="00D145DF" w:rsidRPr="00222A1D" w:rsidRDefault="00D145DF">
      <w:pPr>
        <w:jc w:val="right"/>
        <w:rPr>
          <w:rFonts w:ascii="Century Gothic" w:hAnsi="Century Gothic"/>
          <w:b/>
          <w:color w:val="3366FF"/>
          <w:lang w:val="en-GB"/>
        </w:rPr>
      </w:pPr>
    </w:p>
    <w:p w:rsidR="00D145DF" w:rsidRPr="00222A1D" w:rsidRDefault="00D145DF">
      <w:pPr>
        <w:jc w:val="right"/>
        <w:rPr>
          <w:rFonts w:ascii="Arial Narrow" w:hAnsi="Arial Narrow"/>
          <w:b/>
          <w:color w:val="3366FF"/>
          <w:lang w:val="en-GB"/>
        </w:rPr>
      </w:pPr>
    </w:p>
    <w:p w:rsidR="00D145DF" w:rsidRPr="00F80D19" w:rsidRDefault="00D145DF" w:rsidP="00D145DF">
      <w:pPr>
        <w:pStyle w:val="Titolo2"/>
        <w:rPr>
          <w:rFonts w:ascii="Century Gothic" w:hAnsi="Century Gothic"/>
          <w:bCs/>
          <w:sz w:val="20"/>
          <w:u w:val="single"/>
          <w:lang w:val="en-GB"/>
        </w:rPr>
      </w:pPr>
      <w:r w:rsidRPr="00F80D19">
        <w:rPr>
          <w:rFonts w:ascii="Century Gothic" w:hAnsi="Century Gothic"/>
          <w:bCs/>
          <w:sz w:val="20"/>
          <w:u w:val="single"/>
          <w:lang w:val="en-GB"/>
        </w:rPr>
        <w:t>PRESENT POSITION</w:t>
      </w:r>
    </w:p>
    <w:p w:rsidR="009D7A2B" w:rsidRPr="00F80D19" w:rsidRDefault="009D7A2B" w:rsidP="00D145DF">
      <w:pPr>
        <w:rPr>
          <w:rFonts w:ascii="Century Gothic" w:hAnsi="Century Gothic"/>
          <w:sz w:val="20"/>
          <w:lang w:val="en-GB"/>
        </w:rPr>
      </w:pPr>
      <w:r w:rsidRPr="00F80D19">
        <w:rPr>
          <w:rFonts w:ascii="Century Gothic" w:hAnsi="Century Gothic"/>
          <w:sz w:val="20"/>
          <w:lang w:val="en-GB"/>
        </w:rPr>
        <w:t>Since 2013: Permanent Resea</w:t>
      </w:r>
      <w:r w:rsidR="00F80D19">
        <w:rPr>
          <w:rFonts w:ascii="Century Gothic" w:hAnsi="Century Gothic"/>
          <w:sz w:val="20"/>
          <w:lang w:val="en-GB"/>
        </w:rPr>
        <w:t>r</w:t>
      </w:r>
      <w:r w:rsidRPr="00F80D19">
        <w:rPr>
          <w:rFonts w:ascii="Century Gothic" w:hAnsi="Century Gothic"/>
          <w:sz w:val="20"/>
          <w:lang w:val="en-GB"/>
        </w:rPr>
        <w:t>ch Assistant at Scuola Superiore Sant'Anna</w:t>
      </w:r>
      <w:r w:rsidR="0036665C" w:rsidRPr="00F80D19">
        <w:rPr>
          <w:rFonts w:ascii="Century Gothic" w:hAnsi="Century Gothic"/>
          <w:sz w:val="20"/>
          <w:lang w:val="en-GB"/>
        </w:rPr>
        <w:t xml:space="preserve"> (SSSUP)</w:t>
      </w:r>
      <w:r w:rsidRPr="00F80D19">
        <w:rPr>
          <w:rFonts w:ascii="Century Gothic" w:hAnsi="Century Gothic"/>
          <w:sz w:val="20"/>
          <w:lang w:val="en-GB"/>
        </w:rPr>
        <w:t>, Pisa, Italy (</w:t>
      </w:r>
      <w:r w:rsidRPr="00F80D19">
        <w:rPr>
          <w:rFonts w:ascii="Century Gothic" w:hAnsi="Century Gothic"/>
          <w:sz w:val="20"/>
        </w:rPr>
        <w:t>D 7_B1)</w:t>
      </w:r>
    </w:p>
    <w:p w:rsidR="00D145DF" w:rsidRPr="00F80D19" w:rsidRDefault="00D145DF" w:rsidP="00D145DF">
      <w:pPr>
        <w:rPr>
          <w:sz w:val="20"/>
        </w:rPr>
      </w:pPr>
    </w:p>
    <w:p w:rsidR="00D145DF" w:rsidRPr="00F80D19" w:rsidRDefault="00D145DF" w:rsidP="00D145DF">
      <w:pPr>
        <w:pStyle w:val="Titolo2"/>
        <w:rPr>
          <w:rFonts w:ascii="Century Gothic" w:hAnsi="Century Gothic"/>
          <w:bCs/>
          <w:sz w:val="20"/>
          <w:u w:val="single"/>
          <w:lang w:val="en-GB"/>
        </w:rPr>
      </w:pPr>
      <w:r w:rsidRPr="00F80D19">
        <w:rPr>
          <w:rFonts w:ascii="Century Gothic" w:hAnsi="Century Gothic"/>
          <w:bCs/>
          <w:sz w:val="20"/>
          <w:u w:val="single"/>
          <w:lang w:val="en-GB"/>
        </w:rPr>
        <w:t>RESEARCH INTERESTS</w:t>
      </w:r>
    </w:p>
    <w:p w:rsidR="00D145DF" w:rsidRPr="00F80D19" w:rsidRDefault="00A75ACE" w:rsidP="00D145DF">
      <w:pPr>
        <w:jc w:val="both"/>
        <w:rPr>
          <w:rFonts w:ascii="Century Gothic" w:hAnsi="Century Gothic"/>
          <w:sz w:val="20"/>
          <w:lang w:val="en-GB"/>
        </w:rPr>
      </w:pPr>
      <w:r w:rsidRPr="00F80D19">
        <w:rPr>
          <w:rFonts w:ascii="Century Gothic" w:hAnsi="Century Gothic"/>
          <w:sz w:val="20"/>
          <w:lang w:val="en-GB"/>
        </w:rPr>
        <w:t xml:space="preserve">Sustainable management of agro-ecosystems. </w:t>
      </w:r>
      <w:r w:rsidR="009D7A2B" w:rsidRPr="00F80D19">
        <w:rPr>
          <w:rFonts w:ascii="Century Gothic" w:hAnsi="Century Gothic"/>
          <w:sz w:val="20"/>
          <w:lang w:val="en-GB"/>
        </w:rPr>
        <w:t>Bread and durum wheat and f</w:t>
      </w:r>
      <w:r w:rsidRPr="00F80D19">
        <w:rPr>
          <w:rFonts w:ascii="Century Gothic" w:hAnsi="Century Gothic"/>
          <w:sz w:val="20"/>
          <w:lang w:val="en-GB"/>
        </w:rPr>
        <w:t xml:space="preserve">orage and grain legumes. Soil quality evaluation on the basis of community composition and structure of nitrifying and denitrifying bacteria, oxidizing archaea and arbuscular mycorrhizal fungi (AMF). </w:t>
      </w:r>
      <w:r w:rsidR="00D145DF" w:rsidRPr="00F80D19">
        <w:rPr>
          <w:rFonts w:ascii="Century Gothic" w:hAnsi="Century Gothic"/>
          <w:sz w:val="20"/>
          <w:lang w:val="en-GB"/>
        </w:rPr>
        <w:t xml:space="preserve">Diversity, phylogeny and functionality of </w:t>
      </w:r>
      <w:r w:rsidR="006D42D0" w:rsidRPr="00F80D19">
        <w:rPr>
          <w:rFonts w:ascii="Century Gothic" w:hAnsi="Century Gothic"/>
          <w:sz w:val="20"/>
          <w:lang w:val="en-GB"/>
        </w:rPr>
        <w:t xml:space="preserve">different </w:t>
      </w:r>
      <w:r w:rsidR="00D145DF" w:rsidRPr="00F80D19">
        <w:rPr>
          <w:rFonts w:ascii="Century Gothic" w:hAnsi="Century Gothic"/>
          <w:sz w:val="20"/>
          <w:lang w:val="en-GB"/>
        </w:rPr>
        <w:t xml:space="preserve">microorganisms, especially arbuscular mycorrhizal fungi (AMF). </w:t>
      </w:r>
      <w:r w:rsidR="006D42D0" w:rsidRPr="00F80D19">
        <w:rPr>
          <w:rFonts w:ascii="Century Gothic" w:hAnsi="Century Gothic"/>
          <w:sz w:val="20"/>
          <w:lang w:val="en-GB"/>
        </w:rPr>
        <w:t>Morphological and molecular AM fungal diversity in natural ecosystems, differently managed agroecosystems and under different biomass crops. Field inoculation of AMF. Interactions between non-native, inoculated AMF and native AMF in low input, organic and conventional agriculture. Functional diversity of the AMF, mainly the study of the extraradical mycelium and micro- and macronutrient uptakes as a functional traits. Biological control: the interaction between AMF and weeds in organic agriculture. Molecular characterization and methane performances of bacteria and archaea in anaerobic batch reactors fed with new promising feedstoock</w:t>
      </w:r>
      <w:r w:rsidR="00F80D19" w:rsidRPr="00F80D19">
        <w:rPr>
          <w:rFonts w:ascii="Century Gothic" w:hAnsi="Century Gothic"/>
          <w:sz w:val="20"/>
          <w:lang w:val="en-GB"/>
        </w:rPr>
        <w:t xml:space="preserve">s/biomass crops. </w:t>
      </w:r>
      <w:r w:rsidR="00BE49D5">
        <w:rPr>
          <w:rFonts w:ascii="Century Gothic" w:hAnsi="Century Gothic"/>
          <w:sz w:val="20"/>
          <w:lang w:val="en-GB"/>
        </w:rPr>
        <w:t xml:space="preserve">Impact </w:t>
      </w:r>
      <w:r w:rsidR="009D7A2B" w:rsidRPr="00F80D19">
        <w:rPr>
          <w:rFonts w:ascii="Century Gothic" w:hAnsi="Century Gothic"/>
          <w:sz w:val="20"/>
          <w:lang w:val="en-GB"/>
        </w:rPr>
        <w:t xml:space="preserve">of climat change on soil erosion. Nutraceutical properties of foods. </w:t>
      </w:r>
    </w:p>
    <w:p w:rsidR="00D145DF" w:rsidRPr="00F80D19" w:rsidRDefault="00D145DF">
      <w:pPr>
        <w:jc w:val="both"/>
        <w:rPr>
          <w:rFonts w:ascii="Century Gothic" w:hAnsi="Century Gothic"/>
          <w:sz w:val="20"/>
          <w:lang w:val="en-GB"/>
        </w:rPr>
      </w:pPr>
    </w:p>
    <w:p w:rsidR="00D145DF" w:rsidRPr="00F80D19" w:rsidRDefault="00D145DF" w:rsidP="00D145DF">
      <w:pPr>
        <w:jc w:val="both"/>
        <w:rPr>
          <w:rFonts w:ascii="Century Gothic" w:hAnsi="Century Gothic"/>
          <w:sz w:val="20"/>
          <w:lang w:val="en-GB"/>
        </w:rPr>
      </w:pPr>
      <w:r w:rsidRPr="00F80D19">
        <w:rPr>
          <w:rFonts w:ascii="Century Gothic" w:hAnsi="Century Gothic"/>
          <w:b/>
          <w:bCs/>
          <w:sz w:val="20"/>
          <w:u w:val="single"/>
          <w:lang w:val="en-GB" w:bidi="he-IL"/>
        </w:rPr>
        <w:t>OUTLINE OF MY CURRENT PROJECTS</w:t>
      </w:r>
      <w:r w:rsidRPr="00F80D19">
        <w:rPr>
          <w:rFonts w:ascii="Century Gothic" w:hAnsi="Century Gothic"/>
          <w:sz w:val="20"/>
          <w:lang w:val="en-GB"/>
        </w:rPr>
        <w:t xml:space="preserve"> </w:t>
      </w:r>
    </w:p>
    <w:p w:rsidR="0036665C" w:rsidRPr="00F80D19" w:rsidRDefault="00D145DF" w:rsidP="00D145DF">
      <w:pPr>
        <w:jc w:val="both"/>
        <w:rPr>
          <w:rFonts w:ascii="Century Gothic" w:hAnsi="Century Gothic"/>
          <w:sz w:val="20"/>
          <w:lang w:val="en-GB"/>
        </w:rPr>
      </w:pPr>
      <w:r w:rsidRPr="00F80D19">
        <w:rPr>
          <w:rFonts w:ascii="Century Gothic" w:hAnsi="Century Gothic"/>
          <w:sz w:val="20"/>
          <w:lang w:val="en-GB"/>
        </w:rPr>
        <w:t>Molecular ecology. I use DNA- and RNA-based methods to study the diversity, phylogeny and functionality of organisms that would otherwise be hard to investigate because they are very small and/or difficult to isolate. In particular I am working on the following projects:</w:t>
      </w:r>
    </w:p>
    <w:p w:rsidR="00D145DF" w:rsidRPr="00F80D19" w:rsidRDefault="00D145DF" w:rsidP="00D145DF">
      <w:pPr>
        <w:jc w:val="both"/>
        <w:rPr>
          <w:rFonts w:ascii="Century Gothic" w:hAnsi="Century Gothic"/>
          <w:sz w:val="20"/>
          <w:lang w:val="en-GB"/>
        </w:rPr>
      </w:pPr>
      <w:r w:rsidRPr="00F80D19">
        <w:rPr>
          <w:rFonts w:ascii="Century Gothic" w:hAnsi="Century Gothic"/>
          <w:sz w:val="20"/>
          <w:lang w:val="en-GB"/>
        </w:rPr>
        <w:t>- Community composition and structure of nitrifying and denitrifying bacteria, oxidising archaea and AMF in a Mediterranean peatl</w:t>
      </w:r>
      <w:r w:rsidR="0036665C" w:rsidRPr="00F80D19">
        <w:rPr>
          <w:rFonts w:ascii="Century Gothic" w:hAnsi="Century Gothic"/>
          <w:sz w:val="20"/>
          <w:lang w:val="en-GB"/>
        </w:rPr>
        <w:t>and secondary succession. P</w:t>
      </w:r>
      <w:r w:rsidRPr="00F80D19">
        <w:rPr>
          <w:rFonts w:ascii="Century Gothic" w:hAnsi="Century Gothic"/>
          <w:sz w:val="20"/>
          <w:lang w:val="en-GB"/>
        </w:rPr>
        <w:t>roject</w:t>
      </w:r>
      <w:r w:rsidR="0036665C" w:rsidRPr="00F80D19">
        <w:rPr>
          <w:rFonts w:ascii="Century Gothic" w:hAnsi="Century Gothic"/>
          <w:sz w:val="20"/>
          <w:lang w:val="en-GB"/>
        </w:rPr>
        <w:t>: m</w:t>
      </w:r>
      <w:r w:rsidRPr="00F80D19">
        <w:rPr>
          <w:rFonts w:ascii="Century Gothic" w:hAnsi="Century Gothic"/>
          <w:sz w:val="20"/>
          <w:lang w:val="en-GB"/>
        </w:rPr>
        <w:t>ethods of phytoremediation for improving</w:t>
      </w:r>
      <w:r w:rsidR="00577E2F" w:rsidRPr="00F80D19">
        <w:rPr>
          <w:rFonts w:ascii="Century Gothic" w:hAnsi="Century Gothic"/>
          <w:sz w:val="20"/>
          <w:lang w:val="en-GB"/>
        </w:rPr>
        <w:t xml:space="preserve"> trophic quality </w:t>
      </w:r>
      <w:r w:rsidRPr="00F80D19">
        <w:rPr>
          <w:rFonts w:ascii="Century Gothic" w:hAnsi="Century Gothic"/>
          <w:sz w:val="20"/>
          <w:lang w:val="en-GB"/>
        </w:rPr>
        <w:t>of waters and effects of re-flooding on peat degrati</w:t>
      </w:r>
      <w:r w:rsidR="0036665C" w:rsidRPr="00F80D19">
        <w:rPr>
          <w:rFonts w:ascii="Century Gothic" w:hAnsi="Century Gothic"/>
          <w:sz w:val="20"/>
          <w:lang w:val="en-GB"/>
        </w:rPr>
        <w:t xml:space="preserve">on – </w:t>
      </w:r>
      <w:r w:rsidRPr="00F80D19">
        <w:rPr>
          <w:rFonts w:ascii="Century Gothic" w:hAnsi="Century Gothic"/>
          <w:sz w:val="20"/>
          <w:lang w:val="en-GB"/>
        </w:rPr>
        <w:t xml:space="preserve">AMASS; </w:t>
      </w:r>
    </w:p>
    <w:p w:rsidR="00D145DF" w:rsidRPr="00F80D19" w:rsidRDefault="00D145DF" w:rsidP="00D145DF">
      <w:pPr>
        <w:jc w:val="both"/>
        <w:rPr>
          <w:rFonts w:ascii="Century Gothic" w:hAnsi="Century Gothic"/>
          <w:sz w:val="20"/>
          <w:lang w:val="en-GB"/>
        </w:rPr>
      </w:pPr>
      <w:r w:rsidRPr="00F80D19">
        <w:rPr>
          <w:rFonts w:ascii="Century Gothic" w:hAnsi="Century Gothic"/>
          <w:sz w:val="20"/>
          <w:lang w:val="en-GB"/>
        </w:rPr>
        <w:t>-</w:t>
      </w:r>
      <w:r w:rsidR="006D42D0" w:rsidRPr="00F80D19">
        <w:rPr>
          <w:rFonts w:ascii="Century Gothic" w:hAnsi="Century Gothic"/>
          <w:sz w:val="20"/>
          <w:lang w:val="en-GB"/>
        </w:rPr>
        <w:t xml:space="preserve"> </w:t>
      </w:r>
      <w:r w:rsidRPr="00F80D19">
        <w:rPr>
          <w:rFonts w:ascii="Century Gothic" w:hAnsi="Century Gothic"/>
          <w:sz w:val="20"/>
          <w:lang w:val="en-GB"/>
        </w:rPr>
        <w:t xml:space="preserve">Soil quality evaluation </w:t>
      </w:r>
      <w:r w:rsidR="006D42D0" w:rsidRPr="00F80D19">
        <w:rPr>
          <w:rFonts w:ascii="Century Gothic" w:hAnsi="Century Gothic"/>
          <w:sz w:val="20"/>
          <w:lang w:val="en-GB"/>
        </w:rPr>
        <w:t>on the basis of the</w:t>
      </w:r>
      <w:r w:rsidRPr="00F80D19">
        <w:rPr>
          <w:rFonts w:ascii="Century Gothic" w:hAnsi="Century Gothic"/>
          <w:sz w:val="20"/>
          <w:lang w:val="en-GB"/>
        </w:rPr>
        <w:t xml:space="preserve"> </w:t>
      </w:r>
      <w:r w:rsidR="006D42D0" w:rsidRPr="00F80D19">
        <w:rPr>
          <w:rFonts w:ascii="Century Gothic" w:hAnsi="Century Gothic"/>
          <w:sz w:val="20"/>
          <w:lang w:val="en-GB"/>
        </w:rPr>
        <w:t xml:space="preserve">AMF </w:t>
      </w:r>
      <w:r w:rsidRPr="00F80D19">
        <w:rPr>
          <w:rFonts w:ascii="Century Gothic" w:hAnsi="Century Gothic"/>
          <w:sz w:val="20"/>
          <w:lang w:val="en-GB"/>
        </w:rPr>
        <w:t xml:space="preserve">(i.e., AM fungal diversity, composition and structure) </w:t>
      </w:r>
      <w:r w:rsidR="006D42D0" w:rsidRPr="00F80D19">
        <w:rPr>
          <w:rFonts w:ascii="Century Gothic" w:hAnsi="Century Gothic"/>
          <w:sz w:val="20"/>
          <w:lang w:val="en-GB"/>
        </w:rPr>
        <w:t xml:space="preserve">occurring </w:t>
      </w:r>
      <w:r w:rsidRPr="00F80D19">
        <w:rPr>
          <w:rFonts w:ascii="Century Gothic" w:hAnsi="Century Gothic"/>
          <w:sz w:val="20"/>
          <w:lang w:val="en-GB"/>
        </w:rPr>
        <w:t>under different biomass crops</w:t>
      </w:r>
      <w:r w:rsidR="006D42D0" w:rsidRPr="00F80D19">
        <w:rPr>
          <w:rFonts w:ascii="Century Gothic" w:hAnsi="Century Gothic"/>
          <w:sz w:val="20"/>
          <w:lang w:val="en-GB"/>
        </w:rPr>
        <w:t>. Main project tile: Improved flux prototypes for N</w:t>
      </w:r>
      <w:r w:rsidR="006D42D0" w:rsidRPr="00F80D19">
        <w:rPr>
          <w:rFonts w:ascii="Century Gothic" w:hAnsi="Century Gothic"/>
          <w:sz w:val="20"/>
          <w:vertAlign w:val="subscript"/>
          <w:lang w:val="en-GB"/>
        </w:rPr>
        <w:t>2</w:t>
      </w:r>
      <w:r w:rsidR="0036665C" w:rsidRPr="00F80D19">
        <w:rPr>
          <w:rFonts w:ascii="Century Gothic" w:hAnsi="Century Gothic"/>
          <w:sz w:val="20"/>
          <w:lang w:val="en-GB"/>
        </w:rPr>
        <w:t>O emission from agriculture. Project:</w:t>
      </w:r>
      <w:r w:rsidR="006D42D0" w:rsidRPr="00F80D19">
        <w:rPr>
          <w:rFonts w:ascii="Century Gothic" w:hAnsi="Century Gothic"/>
          <w:sz w:val="20"/>
          <w:lang w:val="en-GB"/>
        </w:rPr>
        <w:t xml:space="preserve"> IPNOA</w:t>
      </w:r>
      <w:r w:rsidRPr="00F80D19">
        <w:rPr>
          <w:rFonts w:ascii="Century Gothic" w:hAnsi="Century Gothic"/>
          <w:sz w:val="20"/>
          <w:lang w:val="en-GB"/>
        </w:rPr>
        <w:t>;</w:t>
      </w:r>
    </w:p>
    <w:p w:rsidR="006D42D0" w:rsidRPr="00F80D19" w:rsidRDefault="006D42D0" w:rsidP="006D42D0">
      <w:pPr>
        <w:jc w:val="both"/>
        <w:rPr>
          <w:rFonts w:ascii="Century Gothic" w:hAnsi="Century Gothic"/>
          <w:sz w:val="20"/>
          <w:lang w:val="en-GB"/>
        </w:rPr>
      </w:pPr>
      <w:r w:rsidRPr="00F80D19">
        <w:rPr>
          <w:rFonts w:ascii="Century Gothic" w:hAnsi="Century Gothic"/>
          <w:sz w:val="20"/>
          <w:lang w:val="en-GB"/>
        </w:rPr>
        <w:t xml:space="preserve">- Determination of species composition and structure of AMF, ammonia oxidising bacteria and denitrifying bacteria and assessment of links between microbial groups and plant community diversity in </w:t>
      </w:r>
      <w:r w:rsidR="0036665C" w:rsidRPr="00F80D19">
        <w:rPr>
          <w:rFonts w:ascii="Century Gothic" w:hAnsi="Century Gothic"/>
          <w:sz w:val="20"/>
          <w:lang w:val="en-GB"/>
        </w:rPr>
        <w:t>Mediterranean meadows: Project: FORMANOVA</w:t>
      </w:r>
      <w:r w:rsidRPr="00F80D19">
        <w:rPr>
          <w:rFonts w:ascii="Century Gothic" w:hAnsi="Century Gothic"/>
          <w:sz w:val="20"/>
          <w:lang w:val="en-GB"/>
        </w:rPr>
        <w:t>;</w:t>
      </w:r>
    </w:p>
    <w:p w:rsidR="0036665C" w:rsidRPr="00F80D19" w:rsidRDefault="00D145DF" w:rsidP="0036665C">
      <w:pPr>
        <w:jc w:val="both"/>
        <w:rPr>
          <w:rFonts w:ascii="Century Gothic" w:hAnsi="Century Gothic"/>
          <w:sz w:val="20"/>
          <w:lang w:val="en-GB"/>
        </w:rPr>
      </w:pPr>
      <w:r w:rsidRPr="00F80D19">
        <w:rPr>
          <w:rFonts w:ascii="Century Gothic" w:hAnsi="Century Gothic"/>
          <w:sz w:val="20"/>
          <w:lang w:val="en-GB"/>
        </w:rPr>
        <w:t>-</w:t>
      </w:r>
      <w:r w:rsidR="00577E2F" w:rsidRPr="00F80D19">
        <w:rPr>
          <w:rFonts w:ascii="Century Gothic" w:hAnsi="Century Gothic"/>
          <w:sz w:val="20"/>
          <w:lang w:val="en-GB"/>
        </w:rPr>
        <w:t xml:space="preserve"> C</w:t>
      </w:r>
      <w:r w:rsidRPr="00F80D19">
        <w:rPr>
          <w:rFonts w:ascii="Century Gothic" w:hAnsi="Century Gothic"/>
          <w:sz w:val="20"/>
          <w:lang w:val="en-GB"/>
        </w:rPr>
        <w:t xml:space="preserve">haracterization of </w:t>
      </w:r>
      <w:r w:rsidR="00577E2F" w:rsidRPr="00F80D19">
        <w:rPr>
          <w:rFonts w:ascii="Century Gothic" w:hAnsi="Century Gothic"/>
          <w:sz w:val="20"/>
          <w:lang w:val="en-GB"/>
        </w:rPr>
        <w:t xml:space="preserve">old varieties of bread wheat </w:t>
      </w:r>
      <w:r w:rsidR="0036665C" w:rsidRPr="00F80D19">
        <w:rPr>
          <w:rFonts w:ascii="Century Gothic" w:hAnsi="Century Gothic"/>
          <w:sz w:val="20"/>
          <w:lang w:val="en-GB"/>
        </w:rPr>
        <w:t xml:space="preserve">and utilization of bioinoculant for functional foods. </w:t>
      </w:r>
      <w:r w:rsidR="006D42D0" w:rsidRPr="00F80D19">
        <w:rPr>
          <w:rFonts w:ascii="Century Gothic" w:hAnsi="Century Gothic"/>
          <w:sz w:val="20"/>
          <w:lang w:val="en-GB"/>
        </w:rPr>
        <w:t>Main project</w:t>
      </w:r>
      <w:r w:rsidR="00577E2F" w:rsidRPr="00F80D19">
        <w:rPr>
          <w:rFonts w:ascii="Century Gothic" w:hAnsi="Century Gothic"/>
          <w:sz w:val="20"/>
          <w:lang w:val="en-GB"/>
        </w:rPr>
        <w:t xml:space="preserve">s: </w:t>
      </w:r>
      <w:r w:rsidR="006D42D0" w:rsidRPr="00F80D19">
        <w:rPr>
          <w:rFonts w:ascii="Century Gothic" w:hAnsi="Century Gothic"/>
          <w:sz w:val="20"/>
          <w:lang w:val="en-GB"/>
        </w:rPr>
        <w:t>QUANTICA</w:t>
      </w:r>
      <w:r w:rsidR="00577E2F" w:rsidRPr="00F80D19">
        <w:rPr>
          <w:rFonts w:ascii="Century Gothic" w:hAnsi="Century Gothic"/>
          <w:sz w:val="20"/>
          <w:lang w:val="en-GB"/>
        </w:rPr>
        <w:t xml:space="preserve"> and FATEPRESCO</w:t>
      </w:r>
      <w:r w:rsidRPr="00F80D19">
        <w:rPr>
          <w:rFonts w:ascii="Century Gothic" w:hAnsi="Century Gothic"/>
          <w:sz w:val="20"/>
          <w:lang w:val="en-GB"/>
        </w:rPr>
        <w:t>.</w:t>
      </w:r>
      <w:r w:rsidR="0036665C" w:rsidRPr="00F80D19">
        <w:rPr>
          <w:rFonts w:ascii="Century Gothic" w:hAnsi="Century Gothic"/>
          <w:sz w:val="20"/>
          <w:lang w:val="en-GB"/>
        </w:rPr>
        <w:t xml:space="preserve"> </w:t>
      </w:r>
    </w:p>
    <w:p w:rsidR="0036665C" w:rsidRPr="00F80D19" w:rsidRDefault="0036665C" w:rsidP="0036665C">
      <w:pPr>
        <w:pStyle w:val="Titolo2"/>
        <w:rPr>
          <w:rFonts w:ascii="Century Gothic" w:hAnsi="Century Gothic"/>
          <w:b w:val="0"/>
          <w:sz w:val="20"/>
          <w:lang w:val="en-GB" w:bidi="ar-SA"/>
        </w:rPr>
      </w:pPr>
      <w:r w:rsidRPr="00F80D19">
        <w:rPr>
          <w:rFonts w:ascii="Century Gothic" w:hAnsi="Century Gothic"/>
          <w:b w:val="0"/>
          <w:sz w:val="20"/>
          <w:lang w:val="en-GB" w:bidi="ar-SA"/>
        </w:rPr>
        <w:t>- Leguminous crops and bioinoculants. Project: FORCASEOMAREMMA</w:t>
      </w:r>
    </w:p>
    <w:p w:rsidR="0036665C" w:rsidRPr="00F80D19" w:rsidRDefault="0036665C" w:rsidP="0036665C">
      <w:pPr>
        <w:jc w:val="both"/>
        <w:rPr>
          <w:rFonts w:ascii="Century Gothic" w:hAnsi="Century Gothic"/>
          <w:sz w:val="20"/>
          <w:lang w:val="en-GB"/>
        </w:rPr>
      </w:pPr>
      <w:r w:rsidRPr="00F80D19">
        <w:rPr>
          <w:rFonts w:ascii="Century Gothic" w:hAnsi="Century Gothic"/>
          <w:sz w:val="20"/>
          <w:lang w:val="en-GB"/>
        </w:rPr>
        <w:t>- Molecular characterisation of methanogenic archaea and bacteria in biogas-producing reactor fed with different biomass crops or other residues (giant reed, maize, sorghum and macroalgae);</w:t>
      </w:r>
    </w:p>
    <w:p w:rsidR="00AE478E" w:rsidRPr="00F80D19" w:rsidRDefault="00AE478E" w:rsidP="0036665C">
      <w:pPr>
        <w:rPr>
          <w:sz w:val="20"/>
        </w:rPr>
      </w:pPr>
    </w:p>
    <w:p w:rsidR="00D145DF" w:rsidRPr="00F80D19" w:rsidRDefault="00D145DF">
      <w:pPr>
        <w:pStyle w:val="Titolo2"/>
        <w:rPr>
          <w:rFonts w:ascii="Century Gothic" w:hAnsi="Century Gothic"/>
          <w:bCs/>
          <w:sz w:val="20"/>
          <w:u w:val="single"/>
          <w:lang w:val="en-GB"/>
        </w:rPr>
      </w:pPr>
      <w:r w:rsidRPr="00F80D19">
        <w:rPr>
          <w:rFonts w:ascii="Century Gothic" w:hAnsi="Century Gothic"/>
          <w:bCs/>
          <w:sz w:val="20"/>
          <w:u w:val="single"/>
          <w:lang w:val="en-GB"/>
        </w:rPr>
        <w:t xml:space="preserve">EDUCATION </w:t>
      </w:r>
    </w:p>
    <w:p w:rsidR="00D145DF" w:rsidRPr="00F80D19" w:rsidRDefault="00D145DF">
      <w:pPr>
        <w:pStyle w:val="Rientrocorpodeltesto2"/>
        <w:spacing w:line="240" w:lineRule="auto"/>
        <w:ind w:left="0" w:firstLine="0"/>
        <w:rPr>
          <w:rFonts w:ascii="Century Gothic" w:hAnsi="Century Gothic"/>
          <w:sz w:val="20"/>
          <w:lang w:val="en-GB" w:bidi="ar-SA"/>
        </w:rPr>
      </w:pPr>
      <w:r w:rsidRPr="00F80D19">
        <w:rPr>
          <w:rFonts w:ascii="Century Gothic" w:hAnsi="Century Gothic"/>
          <w:sz w:val="20"/>
          <w:lang w:val="en-GB" w:bidi="ar-SA"/>
        </w:rPr>
        <w:t xml:space="preserve">2004–2007: </w:t>
      </w:r>
      <w:r w:rsidRPr="00F80D19">
        <w:rPr>
          <w:rFonts w:ascii="Century Gothic" w:hAnsi="Century Gothic"/>
          <w:b/>
          <w:sz w:val="20"/>
          <w:lang w:val="en-GB" w:bidi="ar-SA"/>
        </w:rPr>
        <w:t>Ph.D. in Crop and Environmental Sciences</w:t>
      </w:r>
      <w:r w:rsidR="0036665C" w:rsidRPr="00F80D19">
        <w:rPr>
          <w:rFonts w:ascii="Century Gothic" w:hAnsi="Century Gothic"/>
          <w:sz w:val="20"/>
          <w:lang w:val="en-GB" w:bidi="ar-SA"/>
        </w:rPr>
        <w:t>, University of Pisa</w:t>
      </w:r>
      <w:r w:rsidRPr="00F80D19">
        <w:rPr>
          <w:rFonts w:ascii="Century Gothic" w:hAnsi="Century Gothic"/>
          <w:sz w:val="20"/>
          <w:lang w:val="en-GB" w:bidi="ar-SA"/>
        </w:rPr>
        <w:t>, Pisa, Italy. Ph.D. thesis title: “Mycorrhiza for Sustainable Management of Agro-ecosystems. Field Studies on Molecular and Functional Biodiversity of Native and I</w:t>
      </w:r>
      <w:r w:rsidR="0036665C" w:rsidRPr="00F80D19">
        <w:rPr>
          <w:rFonts w:ascii="Century Gothic" w:hAnsi="Century Gothic"/>
          <w:sz w:val="20"/>
          <w:lang w:val="en-GB" w:bidi="ar-SA"/>
        </w:rPr>
        <w:t>noculated AM Fungi”. Supervisor</w:t>
      </w:r>
      <w:r w:rsidRPr="00F80D19">
        <w:rPr>
          <w:rFonts w:ascii="Century Gothic" w:hAnsi="Century Gothic"/>
          <w:sz w:val="20"/>
          <w:lang w:val="en-GB" w:bidi="ar-SA"/>
        </w:rPr>
        <w:t>: Prof. Manuela Giovannetti.</w:t>
      </w:r>
    </w:p>
    <w:p w:rsidR="00D145DF" w:rsidRPr="00F80D19" w:rsidRDefault="00D145DF" w:rsidP="00D145DF">
      <w:pPr>
        <w:pStyle w:val="Titolo"/>
        <w:jc w:val="right"/>
        <w:rPr>
          <w:rFonts w:ascii="Century Gothic" w:hAnsi="Century Gothic" w:cs="Lucida Sans Unicode"/>
          <w:color w:val="999999"/>
          <w:sz w:val="20"/>
          <w:lang w:val="en-GB"/>
        </w:rPr>
      </w:pPr>
    </w:p>
    <w:p w:rsidR="00D145DF" w:rsidRPr="00F80D19" w:rsidRDefault="00D145DF">
      <w:pPr>
        <w:jc w:val="both"/>
        <w:rPr>
          <w:rFonts w:ascii="Century Gothic" w:hAnsi="Century Gothic"/>
          <w:sz w:val="20"/>
          <w:lang w:val="en-GB"/>
        </w:rPr>
      </w:pPr>
      <w:r w:rsidRPr="00F80D19">
        <w:rPr>
          <w:rFonts w:ascii="Century Gothic" w:hAnsi="Century Gothic"/>
          <w:sz w:val="20"/>
          <w:lang w:val="en-GB"/>
        </w:rPr>
        <w:t xml:space="preserve">2003: </w:t>
      </w:r>
      <w:r w:rsidRPr="00F80D19">
        <w:rPr>
          <w:rFonts w:ascii="Century Gothic" w:hAnsi="Century Gothic"/>
          <w:b/>
          <w:bCs/>
          <w:sz w:val="20"/>
          <w:lang w:val="en-GB"/>
        </w:rPr>
        <w:t>M.Sc. Degree</w:t>
      </w:r>
      <w:r w:rsidRPr="00F80D19">
        <w:rPr>
          <w:rFonts w:ascii="Verdana" w:hAnsi="Verdana" w:cs="Verdana"/>
          <w:sz w:val="20"/>
          <w:szCs w:val="26"/>
          <w:lang w:val="en-GB"/>
        </w:rPr>
        <w:t xml:space="preserve"> </w:t>
      </w:r>
      <w:r w:rsidRPr="00F80D19">
        <w:rPr>
          <w:rFonts w:ascii="Century Gothic" w:hAnsi="Century Gothic"/>
          <w:sz w:val="20"/>
          <w:lang w:val="en-GB"/>
        </w:rPr>
        <w:t xml:space="preserve">(110/110 </w:t>
      </w:r>
      <w:r w:rsidRPr="00F80D19">
        <w:rPr>
          <w:rFonts w:ascii="Century Gothic" w:hAnsi="Century Gothic"/>
          <w:i/>
          <w:sz w:val="20"/>
          <w:lang w:val="en-GB"/>
        </w:rPr>
        <w:t>cum laude</w:t>
      </w:r>
      <w:r w:rsidRPr="00F80D19">
        <w:rPr>
          <w:rFonts w:ascii="Century Gothic" w:hAnsi="Century Gothic"/>
          <w:sz w:val="20"/>
          <w:lang w:val="en-GB"/>
        </w:rPr>
        <w:t xml:space="preserve"> = with honours)</w:t>
      </w:r>
      <w:r w:rsidRPr="00F80D19">
        <w:rPr>
          <w:rFonts w:ascii="Century Gothic" w:hAnsi="Century Gothic"/>
          <w:b/>
          <w:bCs/>
          <w:sz w:val="20"/>
          <w:lang w:val="en-GB"/>
        </w:rPr>
        <w:t xml:space="preserve"> </w:t>
      </w:r>
      <w:r w:rsidRPr="00F80D19">
        <w:rPr>
          <w:rFonts w:ascii="Century Gothic" w:hAnsi="Century Gothic"/>
          <w:sz w:val="20"/>
          <w:lang w:val="en-GB"/>
        </w:rPr>
        <w:t xml:space="preserve">in Agricultural Sciences, University of Pisa, Pisa, Italy. Thesis title: ”Evaluation of Efficiency of AM fungi in symbiosis with </w:t>
      </w:r>
      <w:r w:rsidRPr="00F80D19">
        <w:rPr>
          <w:rFonts w:ascii="Century Gothic" w:hAnsi="Century Gothic"/>
          <w:i/>
          <w:sz w:val="20"/>
          <w:lang w:val="en-GB"/>
        </w:rPr>
        <w:t>Medicago sativa</w:t>
      </w:r>
      <w:r w:rsidRPr="00F80D19">
        <w:rPr>
          <w:rFonts w:ascii="Century Gothic" w:hAnsi="Century Gothic"/>
          <w:sz w:val="20"/>
          <w:lang w:val="en-GB"/>
        </w:rPr>
        <w:t xml:space="preserve"> and </w:t>
      </w:r>
      <w:r w:rsidRPr="00F80D19">
        <w:rPr>
          <w:rFonts w:ascii="Century Gothic" w:hAnsi="Century Gothic"/>
          <w:i/>
          <w:sz w:val="20"/>
          <w:lang w:val="en-GB"/>
        </w:rPr>
        <w:t>Trifolium alexandrinum</w:t>
      </w:r>
      <w:r w:rsidRPr="00F80D19">
        <w:rPr>
          <w:rFonts w:ascii="Century Gothic" w:hAnsi="Century Gothic"/>
          <w:sz w:val="20"/>
          <w:lang w:val="en-GB"/>
        </w:rPr>
        <w:t>”. Supervisors: Prof. Prof. Manuela Giovannetti.</w:t>
      </w:r>
    </w:p>
    <w:p w:rsidR="008F2F48" w:rsidRDefault="008F2F48" w:rsidP="00D145DF">
      <w:pPr>
        <w:pStyle w:val="Titolo2"/>
        <w:rPr>
          <w:rFonts w:ascii="Century Gothic" w:hAnsi="Century Gothic"/>
          <w:bCs/>
          <w:sz w:val="20"/>
          <w:u w:val="single"/>
          <w:lang w:val="en-GB"/>
        </w:rPr>
      </w:pPr>
    </w:p>
    <w:p w:rsidR="00D145DF" w:rsidRPr="00F80D19" w:rsidRDefault="00D145DF" w:rsidP="00D145DF">
      <w:pPr>
        <w:pStyle w:val="Titolo2"/>
        <w:rPr>
          <w:rFonts w:ascii="Century Gothic" w:hAnsi="Century Gothic"/>
          <w:bCs/>
          <w:sz w:val="20"/>
          <w:u w:val="single"/>
          <w:lang w:val="en-GB"/>
        </w:rPr>
      </w:pPr>
      <w:r w:rsidRPr="00F80D19">
        <w:rPr>
          <w:rFonts w:ascii="Century Gothic" w:hAnsi="Century Gothic"/>
          <w:bCs/>
          <w:sz w:val="20"/>
          <w:u w:val="single"/>
          <w:lang w:val="en-GB"/>
        </w:rPr>
        <w:t>ACADEMIC EXPERIENCE</w:t>
      </w:r>
    </w:p>
    <w:p w:rsidR="004567FB" w:rsidRPr="004567FB" w:rsidRDefault="004567FB" w:rsidP="004567FB">
      <w:pPr>
        <w:pStyle w:val="Rientrocorpodeltesto2"/>
        <w:spacing w:line="240" w:lineRule="auto"/>
        <w:ind w:left="0" w:firstLine="0"/>
        <w:rPr>
          <w:rFonts w:ascii="Century Gothic" w:hAnsi="Century Gothic"/>
          <w:sz w:val="20"/>
          <w:lang w:val="en-GB"/>
        </w:rPr>
      </w:pPr>
      <w:r>
        <w:rPr>
          <w:rFonts w:ascii="Century Gothic" w:hAnsi="Century Gothic"/>
          <w:sz w:val="20"/>
          <w:lang w:val="en-GB"/>
        </w:rPr>
        <w:t>August 2015</w:t>
      </w:r>
      <w:r w:rsidRPr="00F80D19">
        <w:rPr>
          <w:rFonts w:ascii="Century Gothic" w:hAnsi="Century Gothic"/>
          <w:sz w:val="20"/>
          <w:lang w:val="en-GB"/>
        </w:rPr>
        <w:t xml:space="preserve">: </w:t>
      </w:r>
      <w:r w:rsidRPr="00F80D19">
        <w:rPr>
          <w:rFonts w:ascii="Century Gothic" w:hAnsi="Century Gothic"/>
          <w:b/>
          <w:sz w:val="20"/>
          <w:lang w:val="en-GB"/>
        </w:rPr>
        <w:t xml:space="preserve">Visitor Scientist at the Department of </w:t>
      </w:r>
      <w:r>
        <w:rPr>
          <w:rFonts w:ascii="Century Gothic" w:hAnsi="Century Gothic"/>
          <w:b/>
          <w:sz w:val="20"/>
          <w:lang w:val="en-GB"/>
        </w:rPr>
        <w:t>Agricultural Sciences</w:t>
      </w:r>
      <w:r w:rsidRPr="00F80D19">
        <w:rPr>
          <w:rFonts w:ascii="Century Gothic" w:hAnsi="Century Gothic"/>
          <w:sz w:val="20"/>
          <w:lang w:val="en-GB"/>
        </w:rPr>
        <w:t xml:space="preserve">, </w:t>
      </w:r>
      <w:r>
        <w:rPr>
          <w:rFonts w:ascii="Century Gothic" w:hAnsi="Century Gothic"/>
          <w:sz w:val="20"/>
          <w:lang w:val="en-GB"/>
        </w:rPr>
        <w:t>West Virginia University, Morgantown</w:t>
      </w:r>
      <w:r w:rsidRPr="00F80D19">
        <w:rPr>
          <w:rFonts w:ascii="Century Gothic" w:hAnsi="Century Gothic"/>
          <w:sz w:val="20"/>
          <w:lang w:val="en-GB"/>
        </w:rPr>
        <w:t xml:space="preserve">, </w:t>
      </w:r>
      <w:r>
        <w:rPr>
          <w:rFonts w:ascii="Century Gothic" w:hAnsi="Century Gothic"/>
          <w:sz w:val="20"/>
          <w:lang w:val="en-GB"/>
        </w:rPr>
        <w:t>USA - International Culture Collection of (Vesicular) Arbuscular Mycorrhizal Fungi (INVAM)</w:t>
      </w:r>
      <w:r w:rsidRPr="00F80D19">
        <w:rPr>
          <w:rFonts w:ascii="Century Gothic" w:hAnsi="Century Gothic"/>
          <w:sz w:val="20"/>
          <w:lang w:val="en-GB"/>
        </w:rPr>
        <w:t xml:space="preserve">.  </w:t>
      </w:r>
      <w:r w:rsidRPr="00F80D19">
        <w:rPr>
          <w:rFonts w:ascii="Century Gothic" w:hAnsi="Century Gothic"/>
          <w:sz w:val="20"/>
          <w:u w:val="single"/>
          <w:lang w:val="en-GB"/>
        </w:rPr>
        <w:t>Project title</w:t>
      </w:r>
      <w:r w:rsidRPr="00F80D19">
        <w:rPr>
          <w:rFonts w:ascii="Century Gothic" w:hAnsi="Century Gothic"/>
          <w:sz w:val="20"/>
          <w:lang w:val="en-GB"/>
        </w:rPr>
        <w:t xml:space="preserve">: </w:t>
      </w:r>
      <w:r>
        <w:rPr>
          <w:rFonts w:ascii="Century Gothic" w:hAnsi="Century Gothic"/>
          <w:i/>
          <w:sz w:val="20"/>
          <w:lang w:val="en-GB"/>
        </w:rPr>
        <w:t>Taxonomical and molecular diversity of Arbuscular mycorrhizal fungi retrieved in soils cultivated with modern and old varieties of bread wheat</w:t>
      </w:r>
      <w:r w:rsidRPr="00F80D19">
        <w:rPr>
          <w:rFonts w:ascii="Century Gothic" w:hAnsi="Century Gothic"/>
          <w:sz w:val="20"/>
          <w:lang w:val="en-GB"/>
        </w:rPr>
        <w:t xml:space="preserve">. </w:t>
      </w:r>
      <w:r>
        <w:rPr>
          <w:rFonts w:ascii="Century Gothic" w:hAnsi="Century Gothic"/>
          <w:sz w:val="20"/>
          <w:lang w:val="en-GB"/>
        </w:rPr>
        <w:t>Supported by SSSUP</w:t>
      </w:r>
      <w:r w:rsidRPr="00F80D19">
        <w:rPr>
          <w:rFonts w:ascii="Century Gothic" w:hAnsi="Century Gothic"/>
          <w:sz w:val="20"/>
          <w:lang w:val="en-GB"/>
        </w:rPr>
        <w:t xml:space="preserve">. Supervisors: Prof. </w:t>
      </w:r>
      <w:r>
        <w:rPr>
          <w:rFonts w:ascii="Century Gothic" w:hAnsi="Century Gothic"/>
          <w:sz w:val="20"/>
          <w:lang w:val="en-GB"/>
        </w:rPr>
        <w:t>Joseph Morton</w:t>
      </w:r>
      <w:r w:rsidRPr="00F80D19">
        <w:rPr>
          <w:rFonts w:ascii="Century Gothic" w:hAnsi="Century Gothic"/>
          <w:sz w:val="20"/>
          <w:lang w:val="en-GB"/>
        </w:rPr>
        <w:t>.</w:t>
      </w:r>
    </w:p>
    <w:p w:rsidR="004567FB" w:rsidRDefault="004567FB" w:rsidP="00AE478E">
      <w:pPr>
        <w:jc w:val="both"/>
        <w:rPr>
          <w:rFonts w:ascii="Century Gothic" w:hAnsi="Century Gothic"/>
          <w:bCs/>
          <w:sz w:val="20"/>
          <w:lang w:val="en-GB"/>
        </w:rPr>
      </w:pPr>
    </w:p>
    <w:p w:rsidR="00AE478E" w:rsidRPr="00F80D19" w:rsidRDefault="00AE478E" w:rsidP="00AE478E">
      <w:pPr>
        <w:jc w:val="both"/>
        <w:rPr>
          <w:rFonts w:ascii="Century Gothic" w:hAnsi="Century Gothic"/>
          <w:sz w:val="20"/>
          <w:lang w:val="en-GB" w:bidi="he-IL"/>
        </w:rPr>
      </w:pPr>
      <w:r w:rsidRPr="00F80D19">
        <w:rPr>
          <w:rFonts w:ascii="Century Gothic" w:hAnsi="Century Gothic"/>
          <w:bCs/>
          <w:sz w:val="20"/>
          <w:lang w:val="en-GB"/>
        </w:rPr>
        <w:t xml:space="preserve">2011-2013: </w:t>
      </w:r>
      <w:r w:rsidR="005E0A54" w:rsidRPr="00F80D19">
        <w:rPr>
          <w:rFonts w:ascii="Century Gothic" w:hAnsi="Century Gothic"/>
          <w:b/>
          <w:sz w:val="20"/>
          <w:lang w:val="en-GB"/>
        </w:rPr>
        <w:t>Postdoctoral</w:t>
      </w:r>
      <w:r w:rsidR="005E0A54" w:rsidRPr="00F80D19">
        <w:rPr>
          <w:rFonts w:ascii="Century Gothic" w:hAnsi="Century Gothic"/>
          <w:sz w:val="20"/>
          <w:lang w:val="en-GB"/>
        </w:rPr>
        <w:t xml:space="preserve"> </w:t>
      </w:r>
      <w:r w:rsidRPr="00F80D19">
        <w:rPr>
          <w:rFonts w:ascii="Century Gothic" w:hAnsi="Century Gothic"/>
          <w:b/>
          <w:bCs/>
          <w:sz w:val="20"/>
          <w:lang w:val="en-GB"/>
        </w:rPr>
        <w:t>research fellow</w:t>
      </w:r>
      <w:r w:rsidRPr="00F80D19">
        <w:rPr>
          <w:rFonts w:ascii="Century Gothic" w:hAnsi="Century Gothic"/>
          <w:sz w:val="20"/>
          <w:lang w:val="en-GB" w:bidi="he-IL"/>
        </w:rPr>
        <w:t xml:space="preserve">. </w:t>
      </w:r>
      <w:r w:rsidRPr="00F80D19">
        <w:rPr>
          <w:rFonts w:ascii="Century Gothic" w:hAnsi="Century Gothic"/>
          <w:sz w:val="20"/>
          <w:u w:val="single"/>
          <w:lang w:val="en-GB" w:bidi="he-IL"/>
        </w:rPr>
        <w:t>Project title</w:t>
      </w:r>
      <w:r w:rsidR="005E0A54" w:rsidRPr="00F80D19">
        <w:rPr>
          <w:rFonts w:ascii="Century Gothic" w:hAnsi="Century Gothic"/>
          <w:sz w:val="20"/>
          <w:lang w:val="en-GB" w:bidi="he-IL"/>
        </w:rPr>
        <w:t xml:space="preserve">: </w:t>
      </w:r>
      <w:r w:rsidRPr="00F80D19">
        <w:rPr>
          <w:rFonts w:ascii="Century Gothic" w:hAnsi="Century Gothic"/>
          <w:i/>
          <w:sz w:val="20"/>
          <w:lang w:val="en-GB" w:bidi="he-IL"/>
        </w:rPr>
        <w:t>Development of an instrument to evaluate the agro-environmental sustainability of agricultural systems</w:t>
      </w:r>
      <w:r w:rsidRPr="00F80D19">
        <w:rPr>
          <w:rFonts w:ascii="Century Gothic" w:hAnsi="Century Gothic"/>
          <w:sz w:val="20"/>
          <w:lang w:val="en-GB" w:bidi="he-IL"/>
        </w:rPr>
        <w:t xml:space="preserve">. Institute of Life Sciences, </w:t>
      </w:r>
      <w:r w:rsidR="005E0A54" w:rsidRPr="00F80D19">
        <w:rPr>
          <w:rFonts w:ascii="Century Gothic" w:hAnsi="Century Gothic"/>
          <w:sz w:val="20"/>
          <w:lang w:val="en-GB" w:bidi="he-IL"/>
        </w:rPr>
        <w:t>SSSUP</w:t>
      </w:r>
      <w:r w:rsidRPr="00F80D19">
        <w:rPr>
          <w:rFonts w:ascii="Century Gothic" w:hAnsi="Century Gothic"/>
          <w:sz w:val="20"/>
          <w:lang w:val="en-GB" w:bidi="he-IL"/>
        </w:rPr>
        <w:t>, Pisa, Italy. Supervisor: Prof. Enrico Bonari.</w:t>
      </w:r>
    </w:p>
    <w:p w:rsidR="00AE478E" w:rsidRPr="00F80D19" w:rsidRDefault="00AE478E" w:rsidP="00D145DF">
      <w:pPr>
        <w:pStyle w:val="Titolo2"/>
        <w:rPr>
          <w:rFonts w:ascii="Century Gothic" w:hAnsi="Century Gothic"/>
          <w:b w:val="0"/>
          <w:sz w:val="20"/>
          <w:lang w:val="en-GB" w:bidi="ar-SA"/>
        </w:rPr>
      </w:pPr>
    </w:p>
    <w:p w:rsidR="00D145DF" w:rsidRPr="00F80D19" w:rsidRDefault="00D145DF" w:rsidP="00D145DF">
      <w:pPr>
        <w:pStyle w:val="Titolo2"/>
        <w:rPr>
          <w:rFonts w:ascii="Century Gothic" w:hAnsi="Century Gothic"/>
          <w:b w:val="0"/>
          <w:sz w:val="20"/>
          <w:lang w:val="en-GB" w:bidi="ar-SA"/>
        </w:rPr>
      </w:pPr>
      <w:r w:rsidRPr="00F80D19">
        <w:rPr>
          <w:rFonts w:ascii="Century Gothic" w:hAnsi="Century Gothic"/>
          <w:b w:val="0"/>
          <w:sz w:val="20"/>
          <w:lang w:val="en-GB" w:bidi="ar-SA"/>
        </w:rPr>
        <w:t>2010-2011</w:t>
      </w:r>
      <w:r w:rsidR="005E0A54" w:rsidRPr="00F80D19">
        <w:rPr>
          <w:rFonts w:ascii="Century Gothic" w:hAnsi="Century Gothic"/>
          <w:b w:val="0"/>
          <w:sz w:val="20"/>
          <w:lang w:val="en-GB" w:bidi="ar-SA"/>
        </w:rPr>
        <w:t>:</w:t>
      </w:r>
      <w:r w:rsidRPr="00F80D19">
        <w:rPr>
          <w:rFonts w:ascii="Century Gothic" w:hAnsi="Century Gothic"/>
          <w:b w:val="0"/>
          <w:sz w:val="20"/>
          <w:lang w:val="en-GB" w:bidi="ar-SA"/>
        </w:rPr>
        <w:t xml:space="preserve"> </w:t>
      </w:r>
      <w:r w:rsidRPr="00F80D19">
        <w:rPr>
          <w:rFonts w:ascii="Century Gothic" w:hAnsi="Century Gothic"/>
          <w:bCs/>
          <w:sz w:val="20"/>
          <w:lang w:val="en-GB"/>
        </w:rPr>
        <w:t xml:space="preserve">Research Fellowship. </w:t>
      </w:r>
      <w:r w:rsidRPr="00F80D19">
        <w:rPr>
          <w:rFonts w:ascii="Century Gothic" w:hAnsi="Century Gothic"/>
          <w:b w:val="0"/>
          <w:sz w:val="20"/>
          <w:u w:val="single"/>
          <w:lang w:val="en-GB" w:bidi="ar-SA"/>
        </w:rPr>
        <w:t>Project title</w:t>
      </w:r>
      <w:r w:rsidRPr="00F80D19">
        <w:rPr>
          <w:rFonts w:ascii="Century Gothic" w:hAnsi="Century Gothic"/>
          <w:b w:val="0"/>
          <w:sz w:val="20"/>
          <w:lang w:val="en-GB" w:bidi="ar-SA"/>
        </w:rPr>
        <w:t xml:space="preserve">: </w:t>
      </w:r>
      <w:r w:rsidRPr="00F80D19">
        <w:rPr>
          <w:rFonts w:ascii="Century Gothic" w:hAnsi="Century Gothic"/>
          <w:b w:val="0"/>
          <w:i/>
          <w:sz w:val="20"/>
          <w:lang w:val="en-GB" w:bidi="ar-SA"/>
        </w:rPr>
        <w:t>Field monitoring of the quality of soil amended by olive mill wastewater (OMW).</w:t>
      </w:r>
      <w:r w:rsidRPr="00F80D19">
        <w:rPr>
          <w:rFonts w:ascii="Century Gothic" w:hAnsi="Century Gothic"/>
          <w:b w:val="0"/>
          <w:sz w:val="20"/>
          <w:lang w:val="en-GB" w:bidi="ar-SA"/>
        </w:rPr>
        <w:t xml:space="preserve"> Institute of Life Sciences, </w:t>
      </w:r>
      <w:r w:rsidR="005E0A54" w:rsidRPr="00F80D19">
        <w:rPr>
          <w:rFonts w:ascii="Century Gothic" w:hAnsi="Century Gothic"/>
          <w:b w:val="0"/>
          <w:sz w:val="20"/>
          <w:lang w:val="en-GB" w:bidi="ar-SA"/>
        </w:rPr>
        <w:t>SSSUP</w:t>
      </w:r>
      <w:r w:rsidRPr="00F80D19">
        <w:rPr>
          <w:rFonts w:ascii="Century Gothic" w:hAnsi="Century Gothic"/>
          <w:b w:val="0"/>
          <w:sz w:val="20"/>
          <w:lang w:val="en-GB" w:bidi="ar-SA"/>
        </w:rPr>
        <w:t>, Pisa, Italy. Supervisor: Prof. Enrico Bonari.</w:t>
      </w:r>
    </w:p>
    <w:p w:rsidR="00D145DF" w:rsidRPr="00F80D19" w:rsidRDefault="00D145DF" w:rsidP="00D145DF">
      <w:pPr>
        <w:rPr>
          <w:sz w:val="20"/>
        </w:rPr>
      </w:pPr>
    </w:p>
    <w:p w:rsidR="00D145DF" w:rsidRPr="00F80D19" w:rsidRDefault="00D145DF" w:rsidP="00D145DF">
      <w:pPr>
        <w:pStyle w:val="Titolo"/>
        <w:jc w:val="both"/>
        <w:rPr>
          <w:rFonts w:ascii="Century Gothic" w:hAnsi="Century Gothic"/>
          <w:b w:val="0"/>
          <w:sz w:val="20"/>
          <w:lang w:val="en-GB" w:bidi="ar-SA"/>
        </w:rPr>
      </w:pPr>
      <w:r w:rsidRPr="00F80D19">
        <w:rPr>
          <w:rFonts w:ascii="Century Gothic" w:hAnsi="Century Gothic"/>
          <w:b w:val="0"/>
          <w:sz w:val="20"/>
          <w:lang w:val="en-GB" w:bidi="ar-SA"/>
        </w:rPr>
        <w:t>2008-2010:</w:t>
      </w:r>
      <w:r w:rsidRPr="00F80D19">
        <w:rPr>
          <w:rFonts w:ascii="Century Gothic" w:hAnsi="Century Gothic"/>
          <w:b w:val="0"/>
          <w:i/>
          <w:sz w:val="20"/>
          <w:lang w:val="en-GB" w:bidi="ar-SA"/>
        </w:rPr>
        <w:t xml:space="preserve"> </w:t>
      </w:r>
      <w:r w:rsidRPr="00F80D19">
        <w:rPr>
          <w:rFonts w:ascii="Century Gothic" w:hAnsi="Century Gothic"/>
          <w:sz w:val="20"/>
          <w:lang w:val="en-GB" w:bidi="ar-SA"/>
        </w:rPr>
        <w:t>Postdoctoral Fellowship</w:t>
      </w:r>
      <w:r w:rsidRPr="00F80D19">
        <w:rPr>
          <w:rFonts w:ascii="Century Gothic" w:hAnsi="Century Gothic"/>
          <w:b w:val="0"/>
          <w:i/>
          <w:sz w:val="20"/>
          <w:lang w:val="en-GB" w:bidi="ar-SA"/>
        </w:rPr>
        <w:t xml:space="preserve">. </w:t>
      </w:r>
      <w:r w:rsidRPr="00F80D19">
        <w:rPr>
          <w:rFonts w:ascii="Century Gothic" w:hAnsi="Century Gothic"/>
          <w:b w:val="0"/>
          <w:sz w:val="20"/>
          <w:u w:val="single"/>
          <w:lang w:val="en-GB" w:bidi="ar-SA"/>
        </w:rPr>
        <w:t>Project title</w:t>
      </w:r>
      <w:r w:rsidRPr="00F80D19">
        <w:rPr>
          <w:rFonts w:ascii="Century Gothic" w:hAnsi="Century Gothic"/>
          <w:b w:val="0"/>
          <w:i/>
          <w:sz w:val="20"/>
          <w:lang w:val="en-GB" w:bidi="ar-SA"/>
        </w:rPr>
        <w:t>: Interactions Between Weeds and Arbuscular Mycorrhizal Fungi in Biological and Sustainable Agro-Ecosystems</w:t>
      </w:r>
      <w:r w:rsidRPr="00F80D19">
        <w:rPr>
          <w:rFonts w:ascii="Century Gothic" w:hAnsi="Century Gothic"/>
          <w:b w:val="0"/>
          <w:sz w:val="20"/>
          <w:lang w:val="en-GB" w:bidi="ar-SA"/>
        </w:rPr>
        <w:t xml:space="preserve">. </w:t>
      </w:r>
      <w:r w:rsidR="00F80D19" w:rsidRPr="00F80D19">
        <w:rPr>
          <w:rFonts w:ascii="Century Gothic" w:hAnsi="Century Gothic"/>
          <w:b w:val="0"/>
          <w:sz w:val="20"/>
          <w:lang w:val="en-GB" w:bidi="ar-SA"/>
        </w:rPr>
        <w:t>SSSUP</w:t>
      </w:r>
      <w:r w:rsidRPr="00F80D19">
        <w:rPr>
          <w:rFonts w:ascii="Century Gothic" w:hAnsi="Century Gothic"/>
          <w:b w:val="0"/>
          <w:sz w:val="20"/>
          <w:lang w:val="en-GB" w:bidi="ar-SA"/>
        </w:rPr>
        <w:t>, Pisa, Italy.</w:t>
      </w:r>
      <w:r w:rsidRPr="00F80D19">
        <w:rPr>
          <w:rFonts w:ascii="Century Gothic" w:hAnsi="Century Gothic"/>
          <w:b w:val="0"/>
          <w:i/>
          <w:sz w:val="20"/>
          <w:lang w:val="en-GB" w:bidi="ar-SA"/>
        </w:rPr>
        <w:t xml:space="preserve"> </w:t>
      </w:r>
      <w:r w:rsidRPr="00F80D19">
        <w:rPr>
          <w:rFonts w:ascii="Century Gothic" w:hAnsi="Century Gothic"/>
          <w:b w:val="0"/>
          <w:sz w:val="20"/>
          <w:lang w:val="en-GB" w:bidi="ar-SA"/>
        </w:rPr>
        <w:t>Supervisor: Prof. Paolo Bàrberi.</w:t>
      </w:r>
    </w:p>
    <w:p w:rsidR="00D145DF" w:rsidRPr="00F80D19" w:rsidRDefault="00D145DF" w:rsidP="00D145DF">
      <w:pPr>
        <w:pStyle w:val="Titolo"/>
        <w:jc w:val="left"/>
        <w:rPr>
          <w:rFonts w:ascii="Century Gothic" w:hAnsi="Century Gothic"/>
          <w:b w:val="0"/>
          <w:sz w:val="20"/>
          <w:lang w:val="en-GB" w:bidi="ar-SA"/>
        </w:rPr>
      </w:pPr>
    </w:p>
    <w:p w:rsidR="00D145DF" w:rsidRPr="00F80D19" w:rsidRDefault="00D145DF" w:rsidP="00D145DF">
      <w:pPr>
        <w:pStyle w:val="Corpodeltesto3"/>
        <w:rPr>
          <w:sz w:val="20"/>
          <w:lang w:bidi="ar-SA"/>
        </w:rPr>
      </w:pPr>
      <w:r w:rsidRPr="00F80D19">
        <w:rPr>
          <w:sz w:val="20"/>
        </w:rPr>
        <w:t xml:space="preserve">2008: </w:t>
      </w:r>
      <w:r w:rsidRPr="00F80D19">
        <w:rPr>
          <w:b/>
          <w:bCs/>
          <w:sz w:val="20"/>
        </w:rPr>
        <w:t xml:space="preserve">Research Fellowship </w:t>
      </w:r>
      <w:r w:rsidRPr="00F80D19">
        <w:rPr>
          <w:sz w:val="20"/>
          <w:lang w:bidi="ar-SA"/>
        </w:rPr>
        <w:t xml:space="preserve">(SOILSINK, Italian National Research Project on Climatic Change and Agricultural and Forest Systems). </w:t>
      </w:r>
      <w:r w:rsidRPr="00F80D19">
        <w:rPr>
          <w:sz w:val="20"/>
          <w:u w:val="single"/>
          <w:lang w:bidi="ar-SA"/>
        </w:rPr>
        <w:t>Project title</w:t>
      </w:r>
      <w:r w:rsidRPr="00F80D19">
        <w:rPr>
          <w:sz w:val="20"/>
          <w:lang w:bidi="ar-SA"/>
        </w:rPr>
        <w:t xml:space="preserve">: </w:t>
      </w:r>
      <w:r w:rsidRPr="00F80D19">
        <w:rPr>
          <w:i/>
          <w:sz w:val="20"/>
          <w:lang w:bidi="ar-SA"/>
        </w:rPr>
        <w:t xml:space="preserve">Mycorrhizal Markers for the Carbon Cycle. Biodiversity Study of AM Fungi within Grassed and Non-Grassed Vineyard Soils using Molecular Analysis of </w:t>
      </w:r>
      <w:r w:rsidRPr="00F80D19">
        <w:rPr>
          <w:i/>
          <w:sz w:val="20"/>
        </w:rPr>
        <w:t>the 18S-Ribosomal-Portion DNA Sequences</w:t>
      </w:r>
      <w:r w:rsidRPr="00F80D19">
        <w:rPr>
          <w:sz w:val="20"/>
        </w:rPr>
        <w:t xml:space="preserve">.  Department of Plant Biology, Faculty of Agricultural Science, University of Pisa, IT. Supervisor: Prof. Manuela Giovannetti. </w:t>
      </w:r>
    </w:p>
    <w:p w:rsidR="00D145DF" w:rsidRPr="00F80D19" w:rsidRDefault="00D145DF" w:rsidP="00D145DF">
      <w:pPr>
        <w:pStyle w:val="Rientrocorpodeltesto2"/>
        <w:spacing w:line="240" w:lineRule="auto"/>
        <w:ind w:left="0" w:firstLine="0"/>
        <w:rPr>
          <w:sz w:val="20"/>
          <w:lang w:val="en-GB"/>
        </w:rPr>
      </w:pPr>
    </w:p>
    <w:p w:rsidR="00D145DF" w:rsidRPr="00F80D19" w:rsidRDefault="00D145DF" w:rsidP="00D145DF">
      <w:pPr>
        <w:pStyle w:val="Rientrocorpodeltesto2"/>
        <w:spacing w:line="240" w:lineRule="auto"/>
        <w:ind w:left="0" w:firstLine="0"/>
        <w:rPr>
          <w:rFonts w:ascii="Century Gothic" w:hAnsi="Century Gothic"/>
          <w:sz w:val="20"/>
          <w:lang w:val="en-GB"/>
        </w:rPr>
      </w:pPr>
      <w:r w:rsidRPr="00F80D19">
        <w:rPr>
          <w:rFonts w:ascii="Century Gothic" w:hAnsi="Century Gothic"/>
          <w:sz w:val="20"/>
          <w:lang w:val="en-GB"/>
        </w:rPr>
        <w:t xml:space="preserve">2007: </w:t>
      </w:r>
      <w:r w:rsidRPr="00F80D19">
        <w:rPr>
          <w:rFonts w:ascii="Century Gothic" w:hAnsi="Century Gothic"/>
          <w:b/>
          <w:sz w:val="20"/>
          <w:lang w:val="en-GB"/>
        </w:rPr>
        <w:t>Research Fellowship</w:t>
      </w:r>
      <w:r w:rsidRPr="00F80D19">
        <w:rPr>
          <w:rFonts w:ascii="Century Gothic" w:hAnsi="Century Gothic"/>
          <w:sz w:val="20"/>
          <w:lang w:val="en-GB"/>
        </w:rPr>
        <w:t xml:space="preserve"> (SOILSINK, Italian National Research Project on Climatic Changes and Agricultural and Forest Systems). </w:t>
      </w:r>
      <w:r w:rsidRPr="00F80D19">
        <w:rPr>
          <w:rFonts w:ascii="Century Gothic" w:hAnsi="Century Gothic"/>
          <w:sz w:val="20"/>
          <w:u w:val="single"/>
          <w:lang w:val="en-GB"/>
        </w:rPr>
        <w:t>Project title</w:t>
      </w:r>
      <w:r w:rsidRPr="00F80D19">
        <w:rPr>
          <w:rFonts w:ascii="Century Gothic" w:hAnsi="Century Gothic"/>
          <w:sz w:val="20"/>
          <w:lang w:val="en-GB"/>
        </w:rPr>
        <w:t xml:space="preserve">: </w:t>
      </w:r>
      <w:r w:rsidRPr="00F80D19">
        <w:rPr>
          <w:rFonts w:ascii="Century Gothic" w:hAnsi="Century Gothic"/>
          <w:i/>
          <w:sz w:val="20"/>
          <w:lang w:val="en-GB"/>
        </w:rPr>
        <w:t>Gene-Bank Research and Comparative Analysis of the Data by Bioinformatics Tools</w:t>
      </w:r>
      <w:r w:rsidRPr="00F80D19">
        <w:rPr>
          <w:rFonts w:ascii="Century Gothic" w:hAnsi="Century Gothic"/>
          <w:sz w:val="20"/>
          <w:lang w:val="en-GB"/>
        </w:rPr>
        <w:t>.  Department of Plant Biology, Faculty of Agricultural Science, University of Pisa, IT. Supervisor: Prof. Manuela Giovannetti.</w:t>
      </w:r>
    </w:p>
    <w:p w:rsidR="00D145DF" w:rsidRPr="00F80D19" w:rsidRDefault="00D145DF" w:rsidP="00D145DF">
      <w:pPr>
        <w:pStyle w:val="Titolo"/>
        <w:jc w:val="right"/>
        <w:rPr>
          <w:rFonts w:ascii="Century Gothic" w:hAnsi="Century Gothic"/>
          <w:b w:val="0"/>
          <w:sz w:val="20"/>
          <w:lang w:val="en-GB"/>
        </w:rPr>
      </w:pPr>
    </w:p>
    <w:p w:rsidR="00AE478E" w:rsidRPr="00F80D19" w:rsidRDefault="00D145DF" w:rsidP="00AE478E">
      <w:pPr>
        <w:pStyle w:val="Rientrocorpodeltesto2"/>
        <w:spacing w:line="240" w:lineRule="auto"/>
        <w:ind w:left="0" w:firstLine="0"/>
        <w:rPr>
          <w:rFonts w:ascii="Century Gothic" w:hAnsi="Century Gothic"/>
          <w:sz w:val="20"/>
          <w:lang w:val="en-GB"/>
        </w:rPr>
      </w:pPr>
      <w:r w:rsidRPr="00F80D19">
        <w:rPr>
          <w:rFonts w:ascii="Century Gothic" w:hAnsi="Century Gothic"/>
          <w:sz w:val="20"/>
          <w:lang w:val="en-GB"/>
        </w:rPr>
        <w:t xml:space="preserve">April – October 2006: </w:t>
      </w:r>
      <w:r w:rsidRPr="00F80D19">
        <w:rPr>
          <w:rFonts w:ascii="Century Gothic" w:hAnsi="Century Gothic"/>
          <w:b/>
          <w:sz w:val="20"/>
          <w:lang w:val="en-GB"/>
        </w:rPr>
        <w:t>Visitor Scientist at the Department of Biology</w:t>
      </w:r>
      <w:r w:rsidRPr="00F80D19">
        <w:rPr>
          <w:rFonts w:ascii="Century Gothic" w:hAnsi="Century Gothic"/>
          <w:sz w:val="20"/>
          <w:lang w:val="en-GB"/>
        </w:rPr>
        <w:t xml:space="preserve">, University of York, UK.  </w:t>
      </w:r>
      <w:r w:rsidRPr="00F80D19">
        <w:rPr>
          <w:rFonts w:ascii="Century Gothic" w:hAnsi="Century Gothic"/>
          <w:sz w:val="20"/>
          <w:u w:val="single"/>
          <w:lang w:val="en-GB"/>
        </w:rPr>
        <w:t>Project title</w:t>
      </w:r>
      <w:r w:rsidRPr="00F80D19">
        <w:rPr>
          <w:rFonts w:ascii="Century Gothic" w:hAnsi="Century Gothic"/>
          <w:sz w:val="20"/>
          <w:lang w:val="en-GB"/>
        </w:rPr>
        <w:t xml:space="preserve">: </w:t>
      </w:r>
      <w:r w:rsidRPr="00F80D19">
        <w:rPr>
          <w:rFonts w:ascii="Century Gothic" w:hAnsi="Century Gothic"/>
          <w:i/>
          <w:sz w:val="20"/>
          <w:lang w:val="en-GB"/>
        </w:rPr>
        <w:t>Molecular Diversity of AM Fungi of a Low Input Agricultural Soil</w:t>
      </w:r>
      <w:r w:rsidRPr="00F80D19">
        <w:rPr>
          <w:rFonts w:ascii="Century Gothic" w:hAnsi="Century Gothic"/>
          <w:sz w:val="20"/>
          <w:lang w:val="en-GB"/>
        </w:rPr>
        <w:t>. Fellowship awarded by the University of Pisa, IT. Supervisors: Prof. J. Peter W. Young.</w:t>
      </w:r>
    </w:p>
    <w:p w:rsidR="00AE478E" w:rsidRPr="00F80D19" w:rsidRDefault="00AE478E" w:rsidP="00AE478E">
      <w:pPr>
        <w:pStyle w:val="Rientrocorpodeltesto2"/>
        <w:spacing w:line="240" w:lineRule="auto"/>
        <w:ind w:left="0" w:firstLine="0"/>
        <w:rPr>
          <w:rFonts w:ascii="Century Gothic" w:hAnsi="Century Gothic"/>
          <w:sz w:val="20"/>
          <w:lang w:val="en-GB"/>
        </w:rPr>
      </w:pPr>
    </w:p>
    <w:p w:rsidR="00D145DF" w:rsidRPr="00F80D19" w:rsidRDefault="00D145DF" w:rsidP="00AE478E">
      <w:pPr>
        <w:pStyle w:val="Rientrocorpodeltesto2"/>
        <w:spacing w:line="240" w:lineRule="auto"/>
        <w:ind w:left="0" w:firstLine="0"/>
        <w:rPr>
          <w:rFonts w:ascii="Century Gothic" w:hAnsi="Century Gothic"/>
          <w:sz w:val="20"/>
          <w:lang w:val="en-GB"/>
        </w:rPr>
      </w:pPr>
      <w:r w:rsidRPr="00F80D19">
        <w:rPr>
          <w:rFonts w:ascii="Century Gothic" w:hAnsi="Century Gothic"/>
          <w:sz w:val="20"/>
          <w:lang w:val="en-GB"/>
        </w:rPr>
        <w:t xml:space="preserve">May – October 2006: </w:t>
      </w:r>
      <w:r w:rsidRPr="00F80D19">
        <w:rPr>
          <w:rFonts w:ascii="Century Gothic" w:hAnsi="Century Gothic"/>
          <w:b/>
          <w:sz w:val="20"/>
          <w:lang w:val="en-GB"/>
        </w:rPr>
        <w:t>Research Fellowship</w:t>
      </w:r>
      <w:r w:rsidRPr="00F80D19">
        <w:rPr>
          <w:rFonts w:ascii="Century Gothic" w:hAnsi="Century Gothic"/>
          <w:sz w:val="20"/>
          <w:lang w:val="en-GB"/>
        </w:rPr>
        <w:t xml:space="preserve"> (UK Population Biology Network). </w:t>
      </w:r>
      <w:r w:rsidRPr="00F80D19">
        <w:rPr>
          <w:rFonts w:ascii="Century Gothic" w:hAnsi="Century Gothic"/>
          <w:sz w:val="20"/>
          <w:u w:val="single"/>
          <w:lang w:val="en-GB"/>
        </w:rPr>
        <w:t>Project title</w:t>
      </w:r>
      <w:r w:rsidRPr="00F80D19">
        <w:rPr>
          <w:rFonts w:ascii="Century Gothic" w:hAnsi="Century Gothic"/>
          <w:sz w:val="20"/>
          <w:lang w:val="en-GB"/>
        </w:rPr>
        <w:t xml:space="preserve">: </w:t>
      </w:r>
      <w:r w:rsidRPr="00F80D19">
        <w:rPr>
          <w:rFonts w:ascii="Century Gothic" w:hAnsi="Century Gothic"/>
          <w:i/>
          <w:sz w:val="20"/>
          <w:lang w:val="en-GB"/>
        </w:rPr>
        <w:t>Influences of Management and Plant Diversity on AM Fungal Communities, using Molecular Techniques of Fingerprinting (T-RFLP) and Cloning and Sequencing</w:t>
      </w:r>
      <w:r w:rsidRPr="00F80D19">
        <w:rPr>
          <w:rFonts w:ascii="Century Gothic" w:hAnsi="Century Gothic"/>
          <w:sz w:val="20"/>
          <w:lang w:val="en-GB"/>
        </w:rPr>
        <w:t>. Department of Biology, University of York, UK. Supervisor: Prof J. Peter W. Young.</w:t>
      </w:r>
    </w:p>
    <w:p w:rsidR="00D145DF" w:rsidRPr="00F80D19" w:rsidRDefault="00D145DF">
      <w:pPr>
        <w:pStyle w:val="Rientrocorpodeltesto2"/>
        <w:spacing w:line="240" w:lineRule="auto"/>
        <w:ind w:left="0" w:firstLine="0"/>
        <w:rPr>
          <w:rFonts w:ascii="Century Gothic" w:hAnsi="Century Gothic"/>
          <w:sz w:val="20"/>
          <w:lang w:val="en-GB"/>
        </w:rPr>
      </w:pPr>
    </w:p>
    <w:p w:rsidR="00D145DF" w:rsidRPr="00F80D19" w:rsidRDefault="00D145DF">
      <w:pPr>
        <w:pStyle w:val="Rientrocorpodeltesto2"/>
        <w:spacing w:line="240" w:lineRule="auto"/>
        <w:ind w:left="0" w:firstLine="0"/>
        <w:rPr>
          <w:rFonts w:ascii="Century Gothic" w:hAnsi="Century Gothic"/>
          <w:sz w:val="20"/>
          <w:lang w:val="en-GB"/>
        </w:rPr>
      </w:pPr>
      <w:r w:rsidRPr="00F80D19">
        <w:rPr>
          <w:rFonts w:ascii="Century Gothic" w:hAnsi="Century Gothic"/>
          <w:sz w:val="20"/>
          <w:lang w:val="en-GB"/>
        </w:rPr>
        <w:t xml:space="preserve">2002 – 2003: </w:t>
      </w:r>
      <w:r w:rsidRPr="00F80D19">
        <w:rPr>
          <w:rFonts w:ascii="Century Gothic" w:hAnsi="Century Gothic"/>
          <w:b/>
          <w:sz w:val="20"/>
          <w:lang w:val="en-GB"/>
        </w:rPr>
        <w:t>Research Assistant</w:t>
      </w:r>
      <w:r w:rsidRPr="00F80D19">
        <w:rPr>
          <w:rFonts w:ascii="Century Gothic" w:hAnsi="Century Gothic"/>
          <w:sz w:val="20"/>
          <w:lang w:val="en-GB"/>
        </w:rPr>
        <w:t xml:space="preserve"> during the M.Sc. Thesis, Laboratory of Microbiology, Department of Chemistry and Agricultural Biotechnology, University of Pisa, Pisa, IT.</w:t>
      </w:r>
    </w:p>
    <w:p w:rsidR="00F80D19" w:rsidRPr="00F80D19" w:rsidRDefault="00F80D19" w:rsidP="00F80D19"/>
    <w:p w:rsidR="00D145DF" w:rsidRPr="00F80D19" w:rsidRDefault="00D145DF" w:rsidP="00D145DF">
      <w:pPr>
        <w:pStyle w:val="Titolo2"/>
        <w:rPr>
          <w:rFonts w:ascii="Century Gothic" w:hAnsi="Century Gothic"/>
          <w:sz w:val="20"/>
          <w:u w:val="single"/>
          <w:lang w:val="en-GB"/>
        </w:rPr>
      </w:pPr>
      <w:r w:rsidRPr="00F80D19">
        <w:rPr>
          <w:rFonts w:ascii="Century Gothic" w:hAnsi="Century Gothic"/>
          <w:sz w:val="20"/>
          <w:u w:val="single"/>
          <w:lang w:val="en-GB"/>
        </w:rPr>
        <w:t>TEACHING EXPERIENCE</w:t>
      </w:r>
    </w:p>
    <w:p w:rsidR="00F80D19" w:rsidRPr="00F80D19" w:rsidRDefault="00941659" w:rsidP="00F80D19">
      <w:pPr>
        <w:pStyle w:val="Rientrocorpodeltesto2"/>
        <w:spacing w:line="240" w:lineRule="auto"/>
        <w:ind w:left="0" w:firstLine="0"/>
        <w:rPr>
          <w:rFonts w:ascii="Century Gothic" w:hAnsi="Century Gothic"/>
          <w:sz w:val="20"/>
          <w:lang w:val="en-GB"/>
        </w:rPr>
      </w:pPr>
      <w:r>
        <w:rPr>
          <w:rFonts w:ascii="Century Gothic" w:hAnsi="Century Gothic"/>
          <w:sz w:val="20"/>
          <w:lang w:val="en-GB"/>
        </w:rPr>
        <w:t>November</w:t>
      </w:r>
      <w:r w:rsidR="00F80D19" w:rsidRPr="00F80D19">
        <w:rPr>
          <w:rFonts w:ascii="Century Gothic" w:hAnsi="Century Gothic"/>
          <w:sz w:val="20"/>
          <w:lang w:val="en-GB"/>
        </w:rPr>
        <w:t xml:space="preserve"> 2015: Advanced Seminars on Analysis of Multivariate Data using CANOCO, Ph.D. in Agrobiosciences, SSSUP, Pisa, IT (15 hours; 1 CFU).</w:t>
      </w:r>
    </w:p>
    <w:p w:rsidR="00F80D19" w:rsidRPr="00F80D19" w:rsidRDefault="00F80D19" w:rsidP="00AA33E3">
      <w:pPr>
        <w:pStyle w:val="Rientrocorpodeltesto2"/>
        <w:spacing w:line="240" w:lineRule="auto"/>
        <w:ind w:left="0" w:firstLine="0"/>
        <w:rPr>
          <w:rFonts w:ascii="Century Gothic" w:hAnsi="Century Gothic"/>
          <w:sz w:val="20"/>
          <w:lang w:val="en-GB"/>
        </w:rPr>
      </w:pPr>
    </w:p>
    <w:p w:rsidR="00AA33E3" w:rsidRPr="00F80D19" w:rsidRDefault="00AA33E3" w:rsidP="00AA33E3">
      <w:pPr>
        <w:pStyle w:val="Rientrocorpodeltesto2"/>
        <w:spacing w:line="240" w:lineRule="auto"/>
        <w:ind w:left="0" w:firstLine="0"/>
        <w:rPr>
          <w:rFonts w:ascii="Century Gothic" w:hAnsi="Century Gothic"/>
          <w:sz w:val="20"/>
          <w:lang w:val="en-GB"/>
        </w:rPr>
      </w:pPr>
      <w:r w:rsidRPr="00F80D19">
        <w:rPr>
          <w:rFonts w:ascii="Century Gothic" w:hAnsi="Century Gothic"/>
          <w:sz w:val="20"/>
          <w:lang w:val="en-GB"/>
        </w:rPr>
        <w:t xml:space="preserve">October 2014: Advanced Seminars on Analysis of Multivariate Data using CANOCO, Ph.D. in Agrobiosciences, </w:t>
      </w:r>
      <w:r w:rsidR="00F80D19" w:rsidRPr="00F80D19">
        <w:rPr>
          <w:rFonts w:ascii="Century Gothic" w:hAnsi="Century Gothic"/>
          <w:sz w:val="20"/>
          <w:lang w:val="en-GB"/>
        </w:rPr>
        <w:t>SSSUP</w:t>
      </w:r>
      <w:r w:rsidRPr="00F80D19">
        <w:rPr>
          <w:rFonts w:ascii="Century Gothic" w:hAnsi="Century Gothic"/>
          <w:sz w:val="20"/>
          <w:lang w:val="en-GB"/>
        </w:rPr>
        <w:t>, Pisa, IT (15 hours; 1 CFU).</w:t>
      </w:r>
    </w:p>
    <w:p w:rsidR="00AA33E3" w:rsidRPr="00F80D19" w:rsidRDefault="00AA33E3">
      <w:pPr>
        <w:pStyle w:val="Rientrocorpodeltesto2"/>
        <w:spacing w:line="240" w:lineRule="auto"/>
        <w:ind w:left="0" w:firstLine="0"/>
        <w:rPr>
          <w:rFonts w:ascii="Century Gothic" w:hAnsi="Century Gothic"/>
          <w:sz w:val="20"/>
          <w:lang w:val="en-GB"/>
        </w:rPr>
      </w:pPr>
    </w:p>
    <w:p w:rsidR="00D145DF" w:rsidRPr="00F80D19" w:rsidRDefault="00D145DF">
      <w:pPr>
        <w:pStyle w:val="Rientrocorpodeltesto2"/>
        <w:spacing w:line="240" w:lineRule="auto"/>
        <w:ind w:left="0" w:firstLine="0"/>
        <w:rPr>
          <w:rFonts w:ascii="Century Gothic" w:hAnsi="Century Gothic"/>
          <w:sz w:val="20"/>
          <w:lang w:val="en-GB"/>
        </w:rPr>
      </w:pPr>
      <w:r w:rsidRPr="00F80D19">
        <w:rPr>
          <w:rFonts w:ascii="Century Gothic" w:hAnsi="Century Gothic"/>
          <w:sz w:val="20"/>
          <w:lang w:val="en-GB"/>
        </w:rPr>
        <w:t xml:space="preserve">September 2013: Advanced Seminars on Analysis of Multivariate Data using CANOCO, Ph.D. in Agrobiosciences, </w:t>
      </w:r>
      <w:r w:rsidR="00F80D19" w:rsidRPr="00F80D19">
        <w:rPr>
          <w:rFonts w:ascii="Century Gothic" w:hAnsi="Century Gothic"/>
          <w:sz w:val="20"/>
          <w:lang w:val="en-GB"/>
        </w:rPr>
        <w:t>SSSUP</w:t>
      </w:r>
      <w:r w:rsidRPr="00F80D19">
        <w:rPr>
          <w:rFonts w:ascii="Century Gothic" w:hAnsi="Century Gothic"/>
          <w:sz w:val="20"/>
          <w:lang w:val="en-GB"/>
        </w:rPr>
        <w:t>, Pisa, IT (15 hours; 1 CFU).</w:t>
      </w:r>
    </w:p>
    <w:p w:rsidR="00D145DF" w:rsidRPr="00F80D19" w:rsidRDefault="00D145DF">
      <w:pPr>
        <w:pStyle w:val="Rientrocorpodeltesto2"/>
        <w:spacing w:line="240" w:lineRule="auto"/>
        <w:ind w:left="0" w:firstLine="0"/>
        <w:rPr>
          <w:rFonts w:ascii="Century Gothic" w:hAnsi="Century Gothic"/>
          <w:sz w:val="20"/>
          <w:lang w:val="en-GB"/>
        </w:rPr>
      </w:pPr>
    </w:p>
    <w:p w:rsidR="00D145DF" w:rsidRPr="00F80D19" w:rsidRDefault="00D145DF">
      <w:pPr>
        <w:pStyle w:val="Rientrocorpodeltesto2"/>
        <w:spacing w:line="240" w:lineRule="auto"/>
        <w:ind w:left="0" w:firstLine="0"/>
        <w:rPr>
          <w:rFonts w:ascii="Century Gothic" w:hAnsi="Century Gothic"/>
          <w:sz w:val="20"/>
          <w:lang w:val="en-GB"/>
        </w:rPr>
      </w:pPr>
      <w:r w:rsidRPr="00F80D19">
        <w:rPr>
          <w:rFonts w:ascii="Century Gothic" w:hAnsi="Century Gothic"/>
          <w:sz w:val="20"/>
          <w:lang w:val="en-GB"/>
        </w:rPr>
        <w:t xml:space="preserve">2008 – 2009: Taught a Course on Molecular Sequences and Genomics, Ph.D. in Agrobiosciences, </w:t>
      </w:r>
      <w:r w:rsidR="00F80D19" w:rsidRPr="00F80D19">
        <w:rPr>
          <w:rFonts w:ascii="Century Gothic" w:hAnsi="Century Gothic"/>
          <w:sz w:val="20"/>
          <w:lang w:val="en-GB"/>
        </w:rPr>
        <w:t>SSSUP</w:t>
      </w:r>
      <w:r w:rsidRPr="00F80D19">
        <w:rPr>
          <w:rFonts w:ascii="Century Gothic" w:hAnsi="Century Gothic"/>
          <w:sz w:val="20"/>
          <w:lang w:val="en-GB"/>
        </w:rPr>
        <w:t>, Pisa, IT (20 hours; 1 CFU).</w:t>
      </w:r>
    </w:p>
    <w:p w:rsidR="00D145DF" w:rsidRPr="00F80D19" w:rsidRDefault="00D145DF">
      <w:pPr>
        <w:pStyle w:val="Rientrocorpodeltesto2"/>
        <w:spacing w:line="240" w:lineRule="auto"/>
        <w:ind w:left="0" w:firstLine="0"/>
        <w:rPr>
          <w:rFonts w:ascii="Century Gothic" w:hAnsi="Century Gothic"/>
          <w:sz w:val="20"/>
          <w:lang w:val="en-GB"/>
        </w:rPr>
      </w:pPr>
    </w:p>
    <w:p w:rsidR="00D145DF" w:rsidRPr="00F80D19" w:rsidRDefault="00D145DF">
      <w:pPr>
        <w:pStyle w:val="Rientrocorpodeltesto2"/>
        <w:spacing w:line="240" w:lineRule="auto"/>
        <w:ind w:left="0" w:firstLine="0"/>
        <w:rPr>
          <w:rFonts w:ascii="Century Gothic" w:hAnsi="Century Gothic"/>
          <w:sz w:val="20"/>
          <w:lang w:val="en-GB"/>
        </w:rPr>
      </w:pPr>
      <w:r w:rsidRPr="00F80D19">
        <w:rPr>
          <w:rFonts w:ascii="Century Gothic" w:hAnsi="Century Gothic"/>
          <w:sz w:val="20"/>
          <w:lang w:val="en-GB"/>
        </w:rPr>
        <w:t>2004 – 2005: Seminars within the Agricultural Microbiology Course, Faculty of Agricultural Sciences, University of Pisa, IT; Lab Practices within the Agricultural Microbiology Course, Faculty of Agricultural Sciences, University of Pisa, IT.</w:t>
      </w:r>
    </w:p>
    <w:p w:rsidR="00D145DF" w:rsidRPr="00F80D19" w:rsidRDefault="00D145DF">
      <w:pPr>
        <w:pStyle w:val="Rientrocorpodeltesto2"/>
        <w:spacing w:line="240" w:lineRule="auto"/>
        <w:ind w:left="0" w:firstLine="0"/>
        <w:rPr>
          <w:rFonts w:ascii="Century Gothic" w:hAnsi="Century Gothic"/>
          <w:lang w:val="en-GB"/>
        </w:rPr>
      </w:pPr>
    </w:p>
    <w:p w:rsidR="00D145DF" w:rsidRDefault="00D145DF" w:rsidP="00D145DF">
      <w:pPr>
        <w:pStyle w:val="Rientrocorpodeltesto2"/>
        <w:spacing w:line="240" w:lineRule="auto"/>
        <w:ind w:left="0" w:firstLine="0"/>
        <w:rPr>
          <w:rFonts w:ascii="Century Gothic" w:hAnsi="Century Gothic"/>
          <w:b/>
          <w:sz w:val="20"/>
          <w:u w:val="single"/>
          <w:lang w:val="en-GB"/>
        </w:rPr>
      </w:pPr>
      <w:r w:rsidRPr="00FA3ACA">
        <w:rPr>
          <w:rFonts w:ascii="Century Gothic" w:hAnsi="Century Gothic"/>
          <w:b/>
          <w:sz w:val="20"/>
          <w:u w:val="single"/>
          <w:lang w:val="en-GB"/>
        </w:rPr>
        <w:t>TUTORING EXPERIENCE</w:t>
      </w:r>
    </w:p>
    <w:p w:rsidR="00D145DF" w:rsidRPr="00BE49D5" w:rsidRDefault="00D145DF" w:rsidP="00D145DF">
      <w:pPr>
        <w:pStyle w:val="Rientrocorpodeltesto2"/>
        <w:spacing w:line="240" w:lineRule="auto"/>
        <w:ind w:left="0" w:firstLine="0"/>
        <w:rPr>
          <w:rFonts w:ascii="Century Gothic" w:hAnsi="Century Gothic"/>
          <w:sz w:val="20"/>
          <w:lang w:val="en-GB"/>
        </w:rPr>
      </w:pPr>
      <w:r w:rsidRPr="00BE49D5">
        <w:rPr>
          <w:rFonts w:ascii="Century Gothic" w:hAnsi="Century Gothic"/>
          <w:b/>
          <w:sz w:val="20"/>
          <w:u w:val="single"/>
          <w:lang w:val="en-GB"/>
        </w:rPr>
        <w:t>Giovanni Cafà</w:t>
      </w:r>
      <w:r w:rsidRPr="00BE49D5">
        <w:rPr>
          <w:rFonts w:ascii="Century Gothic" w:hAnsi="Century Gothic"/>
          <w:b/>
          <w:sz w:val="20"/>
          <w:lang w:val="en-GB"/>
        </w:rPr>
        <w:t xml:space="preserve">, 2008, </w:t>
      </w:r>
      <w:r w:rsidRPr="00BE49D5">
        <w:rPr>
          <w:rFonts w:ascii="Century Gothic" w:hAnsi="Century Gothic"/>
          <w:sz w:val="20"/>
          <w:lang w:val="en-GB"/>
        </w:rPr>
        <w:t xml:space="preserve">Master Student, Faculty of Agriculture, University of Pisa. Master Thesis: “Molecular monitoring of arbusculrar mycorrhizal fungi in roots of </w:t>
      </w:r>
      <w:r w:rsidRPr="00BE49D5">
        <w:rPr>
          <w:rFonts w:ascii="Century Gothic" w:hAnsi="Century Gothic"/>
          <w:i/>
          <w:sz w:val="20"/>
          <w:lang w:val="en-GB"/>
        </w:rPr>
        <w:t>Medicago sativa</w:t>
      </w:r>
      <w:r w:rsidRPr="00BE49D5">
        <w:rPr>
          <w:rFonts w:ascii="Century Gothic" w:hAnsi="Century Gothic"/>
          <w:sz w:val="20"/>
          <w:lang w:val="en-GB"/>
        </w:rPr>
        <w:t>”.</w:t>
      </w:r>
    </w:p>
    <w:p w:rsidR="00D145DF" w:rsidRPr="00BE49D5" w:rsidRDefault="00D145DF" w:rsidP="00CD5508">
      <w:pPr>
        <w:pStyle w:val="Rientrocorpodeltesto2"/>
        <w:spacing w:line="240" w:lineRule="auto"/>
        <w:ind w:left="0" w:firstLine="0"/>
        <w:rPr>
          <w:rFonts w:ascii="Century Gothic" w:hAnsi="Century Gothic"/>
          <w:sz w:val="20"/>
          <w:lang w:val="en-GB"/>
        </w:rPr>
      </w:pPr>
      <w:r w:rsidRPr="00BE49D5">
        <w:rPr>
          <w:rFonts w:ascii="Century Gothic" w:hAnsi="Century Gothic"/>
          <w:b/>
          <w:sz w:val="20"/>
          <w:u w:val="single"/>
          <w:lang w:val="en-GB"/>
        </w:rPr>
        <w:t>Chandra Kamatchi Ramasamy,</w:t>
      </w:r>
      <w:r w:rsidRPr="00BE49D5">
        <w:rPr>
          <w:rFonts w:ascii="Century Gothic" w:hAnsi="Century Gothic"/>
          <w:b/>
          <w:sz w:val="20"/>
          <w:lang w:val="en-GB"/>
        </w:rPr>
        <w:t xml:space="preserve"> 2008-2011,</w:t>
      </w:r>
      <w:r w:rsidRPr="00BE49D5">
        <w:rPr>
          <w:rFonts w:ascii="Century Gothic" w:hAnsi="Century Gothic"/>
          <w:sz w:val="20"/>
          <w:lang w:val="en-GB"/>
        </w:rPr>
        <w:t xml:space="preserve"> PhD thesis in Agrobiodiversity, </w:t>
      </w:r>
      <w:r w:rsidR="00CD5508">
        <w:rPr>
          <w:rFonts w:ascii="Century Gothic" w:hAnsi="Century Gothic"/>
          <w:sz w:val="20"/>
          <w:lang w:val="en-GB"/>
        </w:rPr>
        <w:t xml:space="preserve">SSSUP. PhD thesis: </w:t>
      </w:r>
      <w:r w:rsidRPr="00BE49D5">
        <w:rPr>
          <w:rFonts w:ascii="Century Gothic" w:hAnsi="Century Gothic"/>
          <w:sz w:val="20"/>
          <w:lang w:val="en-GB"/>
        </w:rPr>
        <w:t xml:space="preserve">“Arbuscular mycorrhizal fungi in low external input agroecosystems”. </w:t>
      </w:r>
    </w:p>
    <w:p w:rsidR="00CD5508" w:rsidRPr="00BE49D5" w:rsidRDefault="00CD5508" w:rsidP="00CD5508">
      <w:pPr>
        <w:jc w:val="both"/>
        <w:rPr>
          <w:rFonts w:ascii="Century Gothic" w:hAnsi="Century Gothic"/>
          <w:sz w:val="20"/>
          <w:lang w:val="en-GB"/>
        </w:rPr>
      </w:pPr>
      <w:r w:rsidRPr="00CD5508">
        <w:rPr>
          <w:rFonts w:ascii="Century Gothic" w:hAnsi="Century Gothic"/>
          <w:b/>
          <w:sz w:val="20"/>
          <w:u w:val="single"/>
          <w:lang w:val="en-GB"/>
        </w:rPr>
        <w:t>Chiara Vallebona</w:t>
      </w:r>
      <w:r w:rsidRPr="00CD5508">
        <w:rPr>
          <w:rFonts w:ascii="Century Gothic" w:hAnsi="Century Gothic"/>
          <w:b/>
          <w:sz w:val="20"/>
          <w:lang w:val="en-GB"/>
        </w:rPr>
        <w:t xml:space="preserve"> 2010</w:t>
      </w:r>
      <w:r w:rsidRPr="00BE49D5">
        <w:rPr>
          <w:rFonts w:ascii="Century Gothic" w:hAnsi="Century Gothic"/>
          <w:sz w:val="20"/>
          <w:lang w:val="en-GB"/>
        </w:rPr>
        <w:t xml:space="preserve">, </w:t>
      </w:r>
      <w:r>
        <w:rPr>
          <w:rFonts w:ascii="Century Gothic" w:hAnsi="Century Gothic"/>
          <w:sz w:val="20"/>
          <w:lang w:val="en-GB"/>
        </w:rPr>
        <w:t xml:space="preserve">PhD student in Agrobioscinecs. </w:t>
      </w:r>
      <w:r w:rsidRPr="00BE49D5">
        <w:rPr>
          <w:rFonts w:ascii="Century Gothic" w:hAnsi="Century Gothic"/>
          <w:sz w:val="20"/>
          <w:lang w:val="en-GB"/>
        </w:rPr>
        <w:t xml:space="preserve">PhD thesis in </w:t>
      </w:r>
      <w:r>
        <w:rPr>
          <w:rFonts w:ascii="Century Gothic" w:hAnsi="Century Gothic"/>
          <w:sz w:val="20"/>
          <w:lang w:val="en-GB"/>
        </w:rPr>
        <w:t>Agrobiosciences. PhD thesis: “Climate change and soil erosion”.</w:t>
      </w:r>
    </w:p>
    <w:p w:rsidR="00CD5508" w:rsidRPr="00BE49D5" w:rsidRDefault="00CD5508" w:rsidP="00CD5508">
      <w:pPr>
        <w:jc w:val="both"/>
        <w:rPr>
          <w:rFonts w:ascii="Century Gothic" w:hAnsi="Century Gothic"/>
          <w:sz w:val="20"/>
          <w:lang w:val="en-GB"/>
        </w:rPr>
      </w:pPr>
      <w:r w:rsidRPr="00BE49D5">
        <w:rPr>
          <w:rFonts w:ascii="Century Gothic" w:hAnsi="Century Gothic"/>
          <w:b/>
          <w:sz w:val="20"/>
          <w:u w:val="single"/>
          <w:lang w:val="en-GB"/>
        </w:rPr>
        <w:t>Elisa Corneli</w:t>
      </w:r>
      <w:r w:rsidRPr="00BE49D5">
        <w:rPr>
          <w:rFonts w:ascii="Century Gothic" w:hAnsi="Century Gothic"/>
          <w:b/>
          <w:sz w:val="20"/>
          <w:lang w:val="en-GB"/>
        </w:rPr>
        <w:t>, 2012,</w:t>
      </w:r>
      <w:r>
        <w:rPr>
          <w:rFonts w:ascii="Century Gothic" w:hAnsi="Century Gothic"/>
          <w:sz w:val="20"/>
          <w:lang w:val="en-GB"/>
        </w:rPr>
        <w:t xml:space="preserve"> Master Student. Master thesis: </w:t>
      </w:r>
      <w:r w:rsidRPr="00BE49D5">
        <w:rPr>
          <w:rFonts w:ascii="Century Gothic" w:hAnsi="Century Gothic"/>
          <w:i/>
          <w:sz w:val="20"/>
          <w:lang w:val="en-GB"/>
        </w:rPr>
        <w:t>Arundo donax</w:t>
      </w:r>
      <w:r w:rsidRPr="00BE49D5">
        <w:rPr>
          <w:rFonts w:ascii="Century Gothic" w:hAnsi="Century Gothic"/>
          <w:sz w:val="20"/>
          <w:lang w:val="en-GB"/>
        </w:rPr>
        <w:t xml:space="preserve"> L. </w:t>
      </w:r>
      <w:r>
        <w:rPr>
          <w:rFonts w:ascii="Century Gothic" w:hAnsi="Century Gothic"/>
          <w:sz w:val="20"/>
          <w:lang w:val="en-GB"/>
        </w:rPr>
        <w:t>for biogas production</w:t>
      </w:r>
      <w:r w:rsidRPr="00BE49D5">
        <w:rPr>
          <w:rFonts w:ascii="Century Gothic" w:hAnsi="Century Gothic"/>
          <w:sz w:val="20"/>
          <w:lang w:val="en-GB"/>
        </w:rPr>
        <w:t>.</w:t>
      </w:r>
    </w:p>
    <w:p w:rsidR="00444AE3" w:rsidRPr="00444AE3" w:rsidRDefault="00D145DF" w:rsidP="00444AE3">
      <w:pPr>
        <w:pStyle w:val="Rientrocorpodeltesto2"/>
        <w:spacing w:line="240" w:lineRule="auto"/>
        <w:ind w:left="0" w:firstLine="0"/>
        <w:rPr>
          <w:rFonts w:ascii="Century Gothic" w:hAnsi="Century Gothic"/>
          <w:sz w:val="20"/>
          <w:lang w:val="en-GB"/>
        </w:rPr>
      </w:pPr>
      <w:r w:rsidRPr="00BE49D5">
        <w:rPr>
          <w:rFonts w:ascii="Century Gothic" w:hAnsi="Century Gothic"/>
          <w:b/>
          <w:sz w:val="20"/>
          <w:u w:val="single"/>
          <w:lang w:val="en-GB"/>
        </w:rPr>
        <w:t>Valentina Ciccolini</w:t>
      </w:r>
      <w:r w:rsidRPr="00BE49D5">
        <w:rPr>
          <w:rFonts w:ascii="Century Gothic" w:hAnsi="Century Gothic"/>
          <w:b/>
          <w:sz w:val="20"/>
          <w:lang w:val="en-GB"/>
        </w:rPr>
        <w:t>, 2011,</w:t>
      </w:r>
      <w:r w:rsidRPr="00BE49D5">
        <w:rPr>
          <w:rFonts w:ascii="Century Gothic" w:hAnsi="Century Gothic"/>
          <w:sz w:val="20"/>
          <w:lang w:val="en-GB"/>
        </w:rPr>
        <w:t xml:space="preserve"> </w:t>
      </w:r>
      <w:r w:rsidR="00CD5508">
        <w:rPr>
          <w:rFonts w:ascii="Century Gothic" w:hAnsi="Century Gothic"/>
          <w:sz w:val="20"/>
          <w:lang w:val="en-GB"/>
        </w:rPr>
        <w:t>master student. M</w:t>
      </w:r>
      <w:r w:rsidRPr="00BE49D5">
        <w:rPr>
          <w:rFonts w:ascii="Century Gothic" w:hAnsi="Century Gothic"/>
          <w:sz w:val="20"/>
          <w:lang w:val="en-GB"/>
        </w:rPr>
        <w:t xml:space="preserve">aster thesis: “Preliminary study: a phytodepuration area for the treatment of surface water in the Massaciuccoli basin”; </w:t>
      </w:r>
      <w:r w:rsidRPr="00BE49D5">
        <w:rPr>
          <w:rFonts w:ascii="Century Gothic" w:hAnsi="Century Gothic"/>
          <w:b/>
          <w:sz w:val="20"/>
          <w:lang w:val="en-GB"/>
        </w:rPr>
        <w:t>2012</w:t>
      </w:r>
      <w:r w:rsidRPr="00BE49D5">
        <w:rPr>
          <w:rFonts w:ascii="Century Gothic" w:hAnsi="Century Gothic"/>
          <w:sz w:val="20"/>
          <w:lang w:val="en-GB"/>
        </w:rPr>
        <w:t>, Phd student</w:t>
      </w:r>
      <w:r w:rsidR="00CD5508">
        <w:rPr>
          <w:rFonts w:ascii="Century Gothic" w:hAnsi="Century Gothic"/>
          <w:sz w:val="20"/>
          <w:lang w:val="en-GB"/>
        </w:rPr>
        <w:t xml:space="preserve"> in Agrobiosciences. PhD thesis:  </w:t>
      </w:r>
      <w:r w:rsidR="00444AE3">
        <w:rPr>
          <w:rFonts w:ascii="Century Gothic" w:hAnsi="Century Gothic"/>
          <w:sz w:val="20"/>
          <w:lang w:val="en-GB"/>
        </w:rPr>
        <w:t>“</w:t>
      </w:r>
      <w:r w:rsidR="00444AE3" w:rsidRPr="00444AE3">
        <w:rPr>
          <w:rFonts w:ascii="Century Gothic" w:hAnsi="Century Gothic"/>
          <w:sz w:val="20"/>
          <w:lang w:val="en-GB"/>
        </w:rPr>
        <w:t>Soil quality in reclaimed Mediterranean peatlands: Impact of land use on soil biodiversity, functionality and greenhouse gas emissions</w:t>
      </w:r>
      <w:r w:rsidR="00444AE3">
        <w:rPr>
          <w:rFonts w:ascii="Century Gothic" w:hAnsi="Century Gothic"/>
          <w:sz w:val="20"/>
          <w:lang w:val="en-GB"/>
        </w:rPr>
        <w:t>”</w:t>
      </w:r>
    </w:p>
    <w:p w:rsidR="00444AE3" w:rsidRPr="00444AE3" w:rsidRDefault="00B32040" w:rsidP="00444AE3">
      <w:pPr>
        <w:jc w:val="both"/>
        <w:rPr>
          <w:rFonts w:ascii="Century Gothic" w:hAnsi="Century Gothic"/>
          <w:sz w:val="20"/>
          <w:lang w:val="en-GB"/>
        </w:rPr>
      </w:pPr>
      <w:r w:rsidRPr="00BE49D5">
        <w:rPr>
          <w:rFonts w:ascii="Century Gothic" w:hAnsi="Century Gothic"/>
          <w:b/>
          <w:sz w:val="20"/>
          <w:u w:val="single"/>
          <w:lang w:val="en-GB"/>
        </w:rPr>
        <w:t>Antonio Coccina</w:t>
      </w:r>
      <w:r w:rsidRPr="00BE49D5">
        <w:rPr>
          <w:rFonts w:ascii="Century Gothic" w:hAnsi="Century Gothic"/>
          <w:sz w:val="20"/>
          <w:lang w:val="en-GB"/>
        </w:rPr>
        <w:t xml:space="preserve"> </w:t>
      </w:r>
      <w:r w:rsidRPr="00CD5508">
        <w:rPr>
          <w:rFonts w:ascii="Century Gothic" w:hAnsi="Century Gothic"/>
          <w:b/>
          <w:sz w:val="20"/>
          <w:lang w:val="en-GB"/>
        </w:rPr>
        <w:t>2015</w:t>
      </w:r>
      <w:r w:rsidRPr="00BE49D5">
        <w:rPr>
          <w:rFonts w:ascii="Century Gothic" w:hAnsi="Century Gothic"/>
          <w:sz w:val="20"/>
          <w:lang w:val="en-GB"/>
        </w:rPr>
        <w:t xml:space="preserve">, </w:t>
      </w:r>
      <w:r w:rsidR="00CD5508">
        <w:rPr>
          <w:rFonts w:ascii="Century Gothic" w:hAnsi="Century Gothic"/>
          <w:sz w:val="20"/>
          <w:lang w:val="en-GB"/>
        </w:rPr>
        <w:t xml:space="preserve">PhD student in Agrobiosciences. PhD thesis: </w:t>
      </w:r>
      <w:r w:rsidR="00444AE3">
        <w:rPr>
          <w:rFonts w:ascii="Century Gothic" w:hAnsi="Century Gothic"/>
          <w:sz w:val="20"/>
          <w:lang w:val="en-GB"/>
        </w:rPr>
        <w:t xml:space="preserve">Plant-soil Interactions to enhance nitrogen use efficiency and nutracetuical properties of durum wheat. </w:t>
      </w:r>
    </w:p>
    <w:p w:rsidR="00D145DF" w:rsidRPr="00222A1D" w:rsidRDefault="00D145DF">
      <w:pPr>
        <w:pStyle w:val="Rientrocorpodeltesto2"/>
        <w:spacing w:line="240" w:lineRule="auto"/>
        <w:ind w:left="0" w:firstLine="0"/>
        <w:rPr>
          <w:rFonts w:ascii="Century Gothic" w:hAnsi="Century Gothic"/>
          <w:sz w:val="20"/>
          <w:lang w:val="en-GB"/>
        </w:rPr>
      </w:pPr>
    </w:p>
    <w:p w:rsidR="00D145DF" w:rsidRPr="00444AE3" w:rsidRDefault="00D145DF" w:rsidP="00D145DF">
      <w:pPr>
        <w:pStyle w:val="Titolo7"/>
        <w:spacing w:line="240" w:lineRule="auto"/>
        <w:rPr>
          <w:rFonts w:ascii="Century Gothic" w:hAnsi="Century Gothic"/>
          <w:bCs/>
          <w:spacing w:val="0"/>
          <w:sz w:val="20"/>
          <w:lang w:bidi="he-IL"/>
        </w:rPr>
      </w:pPr>
      <w:r w:rsidRPr="00444AE3">
        <w:rPr>
          <w:rFonts w:ascii="Century Gothic" w:hAnsi="Century Gothic"/>
          <w:bCs/>
          <w:spacing w:val="0"/>
          <w:sz w:val="20"/>
          <w:lang w:bidi="he-IL"/>
        </w:rPr>
        <w:t>PROFESSIONAL EXPERIENCE</w:t>
      </w:r>
    </w:p>
    <w:p w:rsidR="00D145DF" w:rsidRPr="00444AE3" w:rsidRDefault="00D145DF">
      <w:pPr>
        <w:jc w:val="both"/>
        <w:rPr>
          <w:rFonts w:ascii="Century Gothic" w:hAnsi="Century Gothic"/>
          <w:sz w:val="20"/>
          <w:lang w:val="en-GB"/>
        </w:rPr>
      </w:pPr>
      <w:r w:rsidRPr="00444AE3">
        <w:rPr>
          <w:rFonts w:ascii="Century Gothic" w:hAnsi="Century Gothic"/>
          <w:sz w:val="20"/>
          <w:lang w:val="en-GB"/>
        </w:rPr>
        <w:t>July – August 2002: Agronomical adviser at the “Poggio di Camporbiano”, Biodynamic Farm, S. Gimignano, Siena, IT.</w:t>
      </w:r>
    </w:p>
    <w:p w:rsidR="00D145DF" w:rsidRPr="00444AE3" w:rsidRDefault="00D145DF">
      <w:pPr>
        <w:jc w:val="both"/>
        <w:rPr>
          <w:rFonts w:ascii="Century Gothic" w:hAnsi="Century Gothic"/>
          <w:sz w:val="20"/>
          <w:lang w:val="en-GB"/>
        </w:rPr>
      </w:pPr>
    </w:p>
    <w:p w:rsidR="00D145DF" w:rsidRPr="00444AE3" w:rsidRDefault="00D145DF" w:rsidP="00D145DF">
      <w:pPr>
        <w:jc w:val="both"/>
        <w:rPr>
          <w:rFonts w:ascii="Century Gothic" w:hAnsi="Century Gothic"/>
          <w:sz w:val="20"/>
          <w:lang w:val="en-GB"/>
        </w:rPr>
      </w:pPr>
      <w:r w:rsidRPr="00444AE3">
        <w:rPr>
          <w:rFonts w:ascii="Century Gothic" w:hAnsi="Century Gothic"/>
          <w:sz w:val="20"/>
          <w:lang w:val="en-GB"/>
        </w:rPr>
        <w:t xml:space="preserve">September 2002: </w:t>
      </w:r>
      <w:r w:rsidRPr="00444AE3">
        <w:rPr>
          <w:rFonts w:ascii="Century Gothic" w:hAnsi="Century Gothic"/>
          <w:i/>
          <w:sz w:val="20"/>
          <w:lang w:val="en-GB"/>
        </w:rPr>
        <w:t>Pre-lauream</w:t>
      </w:r>
      <w:r w:rsidRPr="00444AE3">
        <w:rPr>
          <w:rFonts w:ascii="Century Gothic" w:hAnsi="Century Gothic"/>
          <w:sz w:val="20"/>
          <w:lang w:val="en-GB"/>
        </w:rPr>
        <w:t xml:space="preserve"> professional training at the Regional Agency of Agricultural Development (ARSIA), Pisa, IT.</w:t>
      </w:r>
    </w:p>
    <w:p w:rsidR="00D145DF" w:rsidRPr="00444AE3" w:rsidRDefault="00D145DF">
      <w:pPr>
        <w:jc w:val="both"/>
        <w:rPr>
          <w:rFonts w:ascii="Century Gothic" w:hAnsi="Century Gothic"/>
          <w:sz w:val="20"/>
          <w:lang w:val="en-GB"/>
        </w:rPr>
      </w:pPr>
    </w:p>
    <w:p w:rsidR="00D145DF" w:rsidRPr="00444AE3" w:rsidRDefault="00D145DF">
      <w:pPr>
        <w:jc w:val="both"/>
        <w:rPr>
          <w:rFonts w:ascii="Century Gothic" w:hAnsi="Century Gothic"/>
          <w:sz w:val="20"/>
          <w:lang w:val="en-GB"/>
        </w:rPr>
      </w:pPr>
      <w:r w:rsidRPr="00444AE3">
        <w:rPr>
          <w:rFonts w:ascii="Century Gothic" w:hAnsi="Century Gothic"/>
          <w:sz w:val="20"/>
          <w:lang w:val="en-GB"/>
        </w:rPr>
        <w:t xml:space="preserve">September-December 2002: </w:t>
      </w:r>
      <w:r w:rsidRPr="00444AE3">
        <w:rPr>
          <w:rFonts w:ascii="Century Gothic" w:hAnsi="Century Gothic"/>
          <w:i/>
          <w:sz w:val="20"/>
          <w:lang w:val="en-GB"/>
        </w:rPr>
        <w:t>Pre-lauream</w:t>
      </w:r>
      <w:r w:rsidRPr="00444AE3">
        <w:rPr>
          <w:rFonts w:ascii="Century Gothic" w:hAnsi="Century Gothic"/>
          <w:sz w:val="20"/>
          <w:lang w:val="en-GB"/>
        </w:rPr>
        <w:t xml:space="preserve"> professional training at “Meristema”, Biotechnological Laboratory specialised in Micropropagation and classical breeding, Pisa, IT.</w:t>
      </w:r>
    </w:p>
    <w:p w:rsidR="00D145DF" w:rsidRPr="00222A1D" w:rsidRDefault="00D145DF">
      <w:pPr>
        <w:jc w:val="both"/>
        <w:rPr>
          <w:rFonts w:ascii="Century Gothic" w:hAnsi="Century Gothic"/>
          <w:lang w:val="en-GB"/>
        </w:rPr>
      </w:pPr>
    </w:p>
    <w:p w:rsidR="00D145DF" w:rsidRPr="00444AE3" w:rsidRDefault="00D145DF">
      <w:pPr>
        <w:pStyle w:val="Titolo7"/>
        <w:spacing w:line="240" w:lineRule="auto"/>
        <w:rPr>
          <w:rFonts w:ascii="Century Gothic" w:hAnsi="Century Gothic"/>
          <w:bCs/>
          <w:spacing w:val="0"/>
          <w:sz w:val="20"/>
          <w:lang w:bidi="he-IL"/>
        </w:rPr>
      </w:pPr>
      <w:r w:rsidRPr="00444AE3">
        <w:rPr>
          <w:rFonts w:ascii="Century Gothic" w:hAnsi="Century Gothic"/>
          <w:bCs/>
          <w:spacing w:val="0"/>
          <w:sz w:val="20"/>
          <w:lang w:bidi="he-IL"/>
        </w:rPr>
        <w:t>COMPUTER EXPERTISE</w:t>
      </w:r>
    </w:p>
    <w:p w:rsidR="00D145DF" w:rsidRPr="00444AE3" w:rsidRDefault="00D145DF">
      <w:pPr>
        <w:jc w:val="both"/>
        <w:rPr>
          <w:rFonts w:ascii="Century Gothic" w:hAnsi="Century Gothic"/>
          <w:sz w:val="20"/>
          <w:lang w:val="en-GB"/>
        </w:rPr>
      </w:pPr>
      <w:r w:rsidRPr="00444AE3">
        <w:rPr>
          <w:rFonts w:ascii="Century Gothic" w:hAnsi="Century Gothic"/>
          <w:b/>
          <w:bCs/>
          <w:sz w:val="20"/>
          <w:lang w:val="en-GB"/>
        </w:rPr>
        <w:t xml:space="preserve">Mac and Windows user: </w:t>
      </w:r>
      <w:r w:rsidRPr="00444AE3">
        <w:rPr>
          <w:rFonts w:ascii="Century Gothic" w:hAnsi="Century Gothic"/>
          <w:sz w:val="20"/>
          <w:lang w:val="en-GB"/>
        </w:rPr>
        <w:t xml:space="preserve">Office (Word, Excel, Access and Power Point) and Adobe (Indesign, Illustrator and Photoshop). </w:t>
      </w:r>
    </w:p>
    <w:p w:rsidR="00D145DF" w:rsidRPr="00444AE3" w:rsidRDefault="00D145DF">
      <w:pPr>
        <w:jc w:val="both"/>
        <w:rPr>
          <w:rFonts w:ascii="Century Gothic" w:hAnsi="Century Gothic"/>
          <w:sz w:val="20"/>
          <w:lang w:val="en-GB"/>
        </w:rPr>
      </w:pPr>
      <w:r w:rsidRPr="00444AE3">
        <w:rPr>
          <w:rFonts w:ascii="Century Gothic" w:hAnsi="Century Gothic"/>
          <w:b/>
          <w:sz w:val="20"/>
          <w:lang w:val="en-GB"/>
        </w:rPr>
        <w:t>Linux environment</w:t>
      </w:r>
      <w:r w:rsidRPr="00444AE3">
        <w:rPr>
          <w:rFonts w:ascii="Century Gothic" w:hAnsi="Century Gothic"/>
          <w:sz w:val="20"/>
          <w:lang w:val="en-GB"/>
        </w:rPr>
        <w:t>: Unix shell and Perl scripting.</w:t>
      </w:r>
    </w:p>
    <w:p w:rsidR="00D145DF" w:rsidRPr="00444AE3" w:rsidRDefault="00D145DF">
      <w:pPr>
        <w:jc w:val="both"/>
        <w:rPr>
          <w:rFonts w:ascii="Century Gothic" w:hAnsi="Century Gothic"/>
          <w:sz w:val="20"/>
          <w:lang w:val="en-GB"/>
        </w:rPr>
      </w:pPr>
      <w:r w:rsidRPr="00444AE3">
        <w:rPr>
          <w:rFonts w:ascii="Century Gothic" w:hAnsi="Century Gothic"/>
          <w:b/>
          <w:bCs/>
          <w:sz w:val="20"/>
          <w:lang w:val="en-GB"/>
        </w:rPr>
        <w:t>Reference management</w:t>
      </w:r>
      <w:r w:rsidRPr="00444AE3">
        <w:rPr>
          <w:rFonts w:ascii="Century Gothic" w:hAnsi="Century Gothic"/>
          <w:sz w:val="20"/>
          <w:lang w:val="en-GB"/>
        </w:rPr>
        <w:t>: EndNote.</w:t>
      </w:r>
    </w:p>
    <w:p w:rsidR="00D145DF" w:rsidRPr="00444AE3" w:rsidRDefault="00D145DF">
      <w:pPr>
        <w:jc w:val="both"/>
        <w:rPr>
          <w:rFonts w:ascii="Century Gothic" w:hAnsi="Century Gothic"/>
          <w:sz w:val="20"/>
          <w:lang w:val="en-GB"/>
        </w:rPr>
      </w:pPr>
      <w:r w:rsidRPr="00444AE3">
        <w:rPr>
          <w:rFonts w:ascii="Century Gothic" w:hAnsi="Century Gothic"/>
          <w:b/>
          <w:bCs/>
          <w:sz w:val="20"/>
          <w:lang w:val="en-GB"/>
        </w:rPr>
        <w:t>Mapping</w:t>
      </w:r>
      <w:r w:rsidRPr="00444AE3">
        <w:rPr>
          <w:rFonts w:ascii="Century Gothic" w:hAnsi="Century Gothic"/>
          <w:sz w:val="20"/>
          <w:lang w:val="en-GB"/>
        </w:rPr>
        <w:t>: GPS mapping solution/data visualisation Arcview.</w:t>
      </w:r>
    </w:p>
    <w:p w:rsidR="00D145DF" w:rsidRPr="00444AE3" w:rsidRDefault="00D145DF" w:rsidP="009D2F95">
      <w:pPr>
        <w:jc w:val="both"/>
        <w:rPr>
          <w:rFonts w:ascii="Century Gothic" w:hAnsi="Century Gothic"/>
          <w:sz w:val="20"/>
          <w:lang w:val="en-GB"/>
        </w:rPr>
      </w:pPr>
      <w:r w:rsidRPr="00444AE3">
        <w:rPr>
          <w:rFonts w:ascii="Century Gothic" w:hAnsi="Century Gothic"/>
          <w:b/>
          <w:bCs/>
          <w:sz w:val="20"/>
          <w:lang w:val="en-GB"/>
        </w:rPr>
        <w:t>Statistics</w:t>
      </w:r>
      <w:r w:rsidRPr="00444AE3">
        <w:rPr>
          <w:rFonts w:ascii="Century Gothic" w:hAnsi="Century Gothic"/>
          <w:sz w:val="20"/>
          <w:lang w:val="en-GB"/>
        </w:rPr>
        <w:t>: SPSS 16.0, Cohort, Syntax2000, CANOCO for Windows, PCORD 5, free software R, Primer, Permanova for Pr</w:t>
      </w:r>
      <w:r w:rsidR="009D2F95">
        <w:rPr>
          <w:rFonts w:ascii="Century Gothic" w:hAnsi="Century Gothic"/>
          <w:sz w:val="20"/>
          <w:lang w:val="en-GB"/>
        </w:rPr>
        <w:t xml:space="preserve">imer, TWINSPAN, EstimateSwin751, </w:t>
      </w:r>
      <w:r w:rsidR="009D2F95" w:rsidRPr="009D2F95">
        <w:rPr>
          <w:rFonts w:ascii="Century Gothic" w:hAnsi="Century Gothic"/>
          <w:sz w:val="20"/>
          <w:lang w:val="en-GB"/>
        </w:rPr>
        <w:t>Comprehensive Meta-Analysis</w:t>
      </w:r>
    </w:p>
    <w:p w:rsidR="00D145DF" w:rsidRPr="00444AE3" w:rsidRDefault="00D145DF">
      <w:pPr>
        <w:jc w:val="both"/>
        <w:rPr>
          <w:rFonts w:ascii="Century Gothic" w:hAnsi="Century Gothic"/>
          <w:sz w:val="20"/>
          <w:lang w:val="en-GB"/>
        </w:rPr>
      </w:pPr>
      <w:r w:rsidRPr="00444AE3">
        <w:rPr>
          <w:rFonts w:ascii="Century Gothic" w:hAnsi="Century Gothic"/>
          <w:b/>
          <w:bCs/>
          <w:sz w:val="20"/>
          <w:lang w:val="en-GB"/>
        </w:rPr>
        <w:t>Image digitalised acquisition</w:t>
      </w:r>
      <w:r w:rsidRPr="00444AE3">
        <w:rPr>
          <w:rFonts w:ascii="Century Gothic" w:hAnsi="Century Gothic"/>
          <w:sz w:val="20"/>
          <w:lang w:val="en-GB"/>
        </w:rPr>
        <w:t>: Image Master (Pharmacia), Quantimet 500 (Leica).</w:t>
      </w:r>
    </w:p>
    <w:p w:rsidR="00D145DF" w:rsidRPr="00444AE3" w:rsidRDefault="00D145DF">
      <w:pPr>
        <w:jc w:val="both"/>
        <w:rPr>
          <w:rFonts w:ascii="Century Gothic" w:hAnsi="Century Gothic"/>
          <w:sz w:val="20"/>
          <w:lang w:val="en-GB"/>
        </w:rPr>
      </w:pPr>
      <w:r w:rsidRPr="00444AE3">
        <w:rPr>
          <w:rFonts w:ascii="Century Gothic" w:hAnsi="Century Gothic"/>
          <w:b/>
          <w:bCs/>
          <w:sz w:val="20"/>
          <w:lang w:val="en-GB"/>
        </w:rPr>
        <w:t>Molecular Data Analysis (Evolution)</w:t>
      </w:r>
      <w:r w:rsidRPr="00444AE3">
        <w:rPr>
          <w:rFonts w:ascii="Century Gothic" w:hAnsi="Century Gothic"/>
          <w:sz w:val="20"/>
          <w:lang w:val="en-GB"/>
        </w:rPr>
        <w:t xml:space="preserve">: CLUSTALX, Treeview, FigTree, Bioedit, Seaview, Mufft, Mussle, T-coffee, PhyML, PAUP, Treecon, TreeFinder, T-RFLP software, FragMatch, MrBayes, Beast, Garli, Migrate, Lamarc, </w:t>
      </w:r>
      <w:r w:rsidR="00444AE3" w:rsidRPr="00444AE3">
        <w:rPr>
          <w:rFonts w:ascii="Century Gothic" w:hAnsi="Century Gothic"/>
          <w:sz w:val="20"/>
          <w:lang w:val="en-GB"/>
        </w:rPr>
        <w:t>Mega.</w:t>
      </w:r>
    </w:p>
    <w:p w:rsidR="00D145DF" w:rsidRPr="00444AE3" w:rsidRDefault="00D145DF" w:rsidP="00AE478E">
      <w:pPr>
        <w:jc w:val="both"/>
        <w:rPr>
          <w:rFonts w:ascii="Century Gothic" w:hAnsi="Century Gothic"/>
          <w:b/>
          <w:sz w:val="20"/>
          <w:lang w:val="en-GB"/>
        </w:rPr>
      </w:pPr>
      <w:r w:rsidRPr="00444AE3">
        <w:rPr>
          <w:rFonts w:ascii="Century Gothic" w:hAnsi="Century Gothic"/>
          <w:b/>
          <w:sz w:val="20"/>
          <w:lang w:val="en-GB"/>
        </w:rPr>
        <w:t>Multiple Genome Alignment:</w:t>
      </w:r>
      <w:r w:rsidRPr="00444AE3">
        <w:rPr>
          <w:rFonts w:ascii="Century Gothic" w:hAnsi="Century Gothic"/>
          <w:sz w:val="20"/>
          <w:lang w:val="en-GB"/>
        </w:rPr>
        <w:t xml:space="preserve"> Vista, Mauve, TMummer.</w:t>
      </w:r>
      <w:r w:rsidRPr="00444AE3">
        <w:rPr>
          <w:rFonts w:ascii="Century Gothic" w:hAnsi="Century Gothic" w:cs="Lucida Sans Unicode"/>
          <w:b/>
          <w:color w:val="999999"/>
          <w:sz w:val="20"/>
          <w:lang w:val="en-GB" w:bidi="he-IL"/>
        </w:rPr>
        <w:t xml:space="preserve"> Dr</w:t>
      </w:r>
    </w:p>
    <w:p w:rsidR="00D145DF" w:rsidRPr="00444AE3" w:rsidRDefault="00D145DF">
      <w:pPr>
        <w:jc w:val="both"/>
        <w:rPr>
          <w:rFonts w:ascii="Century Gothic" w:hAnsi="Century Gothic"/>
          <w:sz w:val="20"/>
          <w:lang w:val="en-GB"/>
        </w:rPr>
      </w:pPr>
      <w:r w:rsidRPr="00444AE3">
        <w:rPr>
          <w:rFonts w:ascii="Century Gothic" w:hAnsi="Century Gothic"/>
          <w:b/>
          <w:sz w:val="20"/>
          <w:lang w:val="en-GB"/>
        </w:rPr>
        <w:t>Orthology Inference:</w:t>
      </w:r>
      <w:r w:rsidRPr="00444AE3">
        <w:rPr>
          <w:rFonts w:ascii="Century Gothic" w:hAnsi="Century Gothic"/>
          <w:sz w:val="20"/>
          <w:lang w:val="en-GB"/>
        </w:rPr>
        <w:t xml:space="preserve"> EggNOG, Sinteny, TreeFam, Ensembl. OrthoMCL DB.</w:t>
      </w:r>
    </w:p>
    <w:p w:rsidR="00D145DF" w:rsidRPr="00444AE3" w:rsidRDefault="00D145DF">
      <w:pPr>
        <w:jc w:val="both"/>
        <w:rPr>
          <w:rFonts w:ascii="Century Gothic" w:hAnsi="Century Gothic"/>
          <w:sz w:val="20"/>
          <w:lang w:val="en-GB"/>
        </w:rPr>
      </w:pPr>
      <w:r w:rsidRPr="00444AE3">
        <w:rPr>
          <w:rFonts w:ascii="Century Gothic" w:hAnsi="Century Gothic"/>
          <w:b/>
          <w:sz w:val="20"/>
          <w:lang w:val="en-GB"/>
        </w:rPr>
        <w:t>Molecuar Data Visualisation:</w:t>
      </w:r>
      <w:r w:rsidRPr="00444AE3">
        <w:rPr>
          <w:rFonts w:ascii="Century Gothic" w:hAnsi="Century Gothic"/>
          <w:sz w:val="20"/>
          <w:lang w:val="en-GB"/>
        </w:rPr>
        <w:t xml:space="preserve"> Circos. </w:t>
      </w:r>
    </w:p>
    <w:p w:rsidR="00D145DF" w:rsidRPr="00444AE3" w:rsidRDefault="00D145DF">
      <w:pPr>
        <w:jc w:val="both"/>
        <w:rPr>
          <w:rFonts w:ascii="Century Gothic" w:hAnsi="Century Gothic"/>
          <w:sz w:val="20"/>
          <w:lang w:val="en-GB"/>
        </w:rPr>
      </w:pPr>
      <w:r w:rsidRPr="00444AE3">
        <w:rPr>
          <w:rFonts w:ascii="Century Gothic" w:hAnsi="Century Gothic"/>
          <w:b/>
          <w:bCs/>
          <w:sz w:val="20"/>
          <w:lang w:val="en-GB"/>
        </w:rPr>
        <w:t>Sequence Analysis</w:t>
      </w:r>
      <w:r w:rsidRPr="00444AE3">
        <w:rPr>
          <w:rFonts w:ascii="Century Gothic" w:hAnsi="Century Gothic"/>
          <w:sz w:val="20"/>
          <w:lang w:val="en-GB"/>
        </w:rPr>
        <w:t>: Chromas 2, NCBI Research, BLAST.</w:t>
      </w:r>
    </w:p>
    <w:p w:rsidR="00D145DF" w:rsidRPr="00444AE3" w:rsidRDefault="00D145DF">
      <w:pPr>
        <w:jc w:val="both"/>
        <w:rPr>
          <w:rFonts w:ascii="Century Gothic" w:hAnsi="Century Gothic"/>
          <w:sz w:val="20"/>
          <w:lang w:val="en-GB"/>
        </w:rPr>
      </w:pPr>
      <w:r w:rsidRPr="00444AE3">
        <w:rPr>
          <w:rFonts w:ascii="Century Gothic" w:hAnsi="Century Gothic"/>
          <w:b/>
          <w:bCs/>
          <w:sz w:val="20"/>
          <w:lang w:val="en-GB"/>
        </w:rPr>
        <w:t>Primer Design</w:t>
      </w:r>
      <w:r w:rsidRPr="00444AE3">
        <w:rPr>
          <w:rFonts w:ascii="Century Gothic" w:hAnsi="Century Gothic"/>
          <w:bCs/>
          <w:sz w:val="20"/>
          <w:lang w:val="en-GB"/>
        </w:rPr>
        <w:t xml:space="preserve">: </w:t>
      </w:r>
      <w:r w:rsidRPr="00444AE3">
        <w:rPr>
          <w:rFonts w:ascii="Century Gothic" w:hAnsi="Century Gothic"/>
          <w:sz w:val="20"/>
          <w:lang w:val="en-GB"/>
        </w:rPr>
        <w:t>Primer3.</w:t>
      </w:r>
    </w:p>
    <w:p w:rsidR="00D145DF" w:rsidRPr="00222A1D" w:rsidRDefault="00D145DF">
      <w:pPr>
        <w:rPr>
          <w:rFonts w:ascii="Century Gothic" w:hAnsi="Century Gothic"/>
          <w:b/>
          <w:bCs/>
          <w:lang w:val="en-GB"/>
        </w:rPr>
      </w:pPr>
    </w:p>
    <w:p w:rsidR="00D145DF" w:rsidRPr="009D2F95" w:rsidRDefault="00D145DF" w:rsidP="00D145DF">
      <w:pPr>
        <w:pStyle w:val="Titolo7"/>
        <w:spacing w:line="240" w:lineRule="auto"/>
        <w:rPr>
          <w:rFonts w:ascii="Century Gothic" w:hAnsi="Century Gothic"/>
          <w:bCs/>
          <w:spacing w:val="0"/>
          <w:sz w:val="20"/>
          <w:lang w:bidi="he-IL"/>
        </w:rPr>
      </w:pPr>
      <w:r w:rsidRPr="009D2F95">
        <w:rPr>
          <w:rFonts w:ascii="Century Gothic" w:hAnsi="Century Gothic"/>
          <w:bCs/>
          <w:spacing w:val="0"/>
          <w:sz w:val="20"/>
          <w:lang w:bidi="he-IL"/>
        </w:rPr>
        <w:t>RESEARCH EXPERTISE</w:t>
      </w:r>
    </w:p>
    <w:p w:rsidR="00D145DF" w:rsidRPr="009D2F95" w:rsidRDefault="00D145DF" w:rsidP="00D145DF">
      <w:pPr>
        <w:widowControl w:val="0"/>
        <w:autoSpaceDE w:val="0"/>
        <w:autoSpaceDN w:val="0"/>
        <w:adjustRightInd w:val="0"/>
        <w:jc w:val="both"/>
        <w:rPr>
          <w:rFonts w:ascii="Century Gothic" w:hAnsi="Century Gothic"/>
          <w:sz w:val="20"/>
          <w:lang w:val="en-GB"/>
        </w:rPr>
      </w:pPr>
      <w:r w:rsidRPr="009D2F95">
        <w:rPr>
          <w:rFonts w:ascii="Century Gothic" w:hAnsi="Century Gothic"/>
          <w:sz w:val="20"/>
          <w:lang w:val="en-GB"/>
        </w:rPr>
        <w:t>- Construction and maintenance of bacterial and fungal cultures on solid media or liquids.</w:t>
      </w:r>
    </w:p>
    <w:p w:rsidR="00D145DF" w:rsidRPr="009D2F95" w:rsidRDefault="00D145DF" w:rsidP="00D145DF">
      <w:pPr>
        <w:widowControl w:val="0"/>
        <w:autoSpaceDE w:val="0"/>
        <w:autoSpaceDN w:val="0"/>
        <w:adjustRightInd w:val="0"/>
        <w:jc w:val="both"/>
        <w:rPr>
          <w:rFonts w:ascii="Century Gothic" w:hAnsi="Century Gothic"/>
          <w:sz w:val="20"/>
          <w:lang w:val="en-GB"/>
        </w:rPr>
      </w:pPr>
      <w:r w:rsidRPr="009D2F95">
        <w:rPr>
          <w:rFonts w:ascii="Century Gothic" w:hAnsi="Century Gothic"/>
          <w:sz w:val="20"/>
          <w:lang w:val="en-GB"/>
        </w:rPr>
        <w:t>- Maintenance and development of collections of AM fungi. Cultivation of trap-hosts for the propagation of the AM fungi. Isolation and maintenance in pure culture of strains of AM fungi.</w:t>
      </w:r>
    </w:p>
    <w:p w:rsidR="00D145DF" w:rsidRPr="009D2F95" w:rsidRDefault="00D145DF" w:rsidP="00D145DF">
      <w:pPr>
        <w:widowControl w:val="0"/>
        <w:autoSpaceDE w:val="0"/>
        <w:autoSpaceDN w:val="0"/>
        <w:adjustRightInd w:val="0"/>
        <w:jc w:val="both"/>
        <w:rPr>
          <w:rFonts w:ascii="Century Gothic" w:hAnsi="Century Gothic"/>
          <w:sz w:val="20"/>
          <w:lang w:val="en-GB"/>
        </w:rPr>
      </w:pPr>
      <w:r w:rsidRPr="009D2F95">
        <w:rPr>
          <w:rFonts w:ascii="Century Gothic" w:hAnsi="Century Gothic"/>
          <w:sz w:val="20"/>
          <w:lang w:val="en-GB"/>
        </w:rPr>
        <w:t>- Isolation of microorganisms with selective media, differential or enrichment techniques.</w:t>
      </w:r>
    </w:p>
    <w:p w:rsidR="00D145DF" w:rsidRPr="009D2F95" w:rsidRDefault="00D145DF" w:rsidP="00D145DF">
      <w:pPr>
        <w:widowControl w:val="0"/>
        <w:autoSpaceDE w:val="0"/>
        <w:autoSpaceDN w:val="0"/>
        <w:adjustRightInd w:val="0"/>
        <w:jc w:val="both"/>
        <w:rPr>
          <w:rFonts w:ascii="Century Gothic" w:hAnsi="Century Gothic"/>
          <w:sz w:val="20"/>
          <w:lang w:val="en-GB"/>
        </w:rPr>
      </w:pPr>
      <w:r w:rsidRPr="009D2F95">
        <w:rPr>
          <w:rFonts w:ascii="Century Gothic" w:hAnsi="Century Gothic"/>
          <w:sz w:val="20"/>
          <w:lang w:val="en-GB"/>
        </w:rPr>
        <w:t>- Taxonomic identification and metabolic system of characterisation (Biolog System).</w:t>
      </w:r>
    </w:p>
    <w:p w:rsidR="00D145DF" w:rsidRPr="009D2F95" w:rsidRDefault="00D145DF" w:rsidP="00D145DF">
      <w:pPr>
        <w:widowControl w:val="0"/>
        <w:autoSpaceDE w:val="0"/>
        <w:autoSpaceDN w:val="0"/>
        <w:adjustRightInd w:val="0"/>
        <w:jc w:val="both"/>
        <w:rPr>
          <w:rFonts w:ascii="Century Gothic" w:hAnsi="Century Gothic"/>
          <w:sz w:val="20"/>
          <w:lang w:val="en-GB"/>
        </w:rPr>
      </w:pPr>
      <w:r w:rsidRPr="009D2F95">
        <w:rPr>
          <w:rFonts w:ascii="Century Gothic" w:hAnsi="Century Gothic"/>
          <w:sz w:val="20"/>
          <w:lang w:val="en-GB"/>
        </w:rPr>
        <w:t>- Extraction and identification of spores of AM fungi from soil samples. Identification and quantification of AM fungal structures both by light and confocal microscopy.</w:t>
      </w:r>
    </w:p>
    <w:p w:rsidR="00D145DF" w:rsidRPr="009D2F95" w:rsidRDefault="00D145DF" w:rsidP="00D145DF">
      <w:pPr>
        <w:widowControl w:val="0"/>
        <w:autoSpaceDE w:val="0"/>
        <w:autoSpaceDN w:val="0"/>
        <w:adjustRightInd w:val="0"/>
        <w:jc w:val="both"/>
        <w:rPr>
          <w:rFonts w:ascii="Century Gothic" w:hAnsi="Century Gothic"/>
          <w:sz w:val="20"/>
          <w:lang w:val="en-GB"/>
        </w:rPr>
      </w:pPr>
      <w:r w:rsidRPr="009D2F95">
        <w:rPr>
          <w:rFonts w:ascii="Century Gothic" w:hAnsi="Century Gothic"/>
          <w:sz w:val="20"/>
          <w:lang w:val="en-GB"/>
        </w:rPr>
        <w:t>- Several methods of visualisation and staining of mycorrhizal roots and mycelia: epifluorescence, trypan-blue, succinate-dehydrogenase (SDH), diaminophenylindone (DAPI) of mycorrhizal roots.</w:t>
      </w:r>
    </w:p>
    <w:p w:rsidR="00D145DF" w:rsidRPr="009D2F95" w:rsidRDefault="00D145DF" w:rsidP="00D145DF">
      <w:pPr>
        <w:pStyle w:val="Titolo"/>
        <w:jc w:val="both"/>
        <w:rPr>
          <w:rFonts w:ascii="Century Gothic" w:hAnsi="Century Gothic"/>
          <w:b w:val="0"/>
          <w:sz w:val="20"/>
          <w:lang w:val="en-GB" w:bidi="ar-SA"/>
        </w:rPr>
      </w:pPr>
      <w:r w:rsidRPr="009D2F95">
        <w:rPr>
          <w:rFonts w:ascii="Century Gothic" w:hAnsi="Century Gothic"/>
          <w:b w:val="0"/>
          <w:sz w:val="20"/>
          <w:lang w:val="en-GB" w:bidi="ar-SA"/>
        </w:rPr>
        <w:t>- Visualisation of the extraradical mycelium (ERM) by destructive and non-destructive methods</w:t>
      </w:r>
      <w:r w:rsidR="00444AE3" w:rsidRPr="009D2F95">
        <w:rPr>
          <w:rFonts w:ascii="Century Gothic" w:hAnsi="Century Gothic"/>
          <w:b w:val="0"/>
          <w:sz w:val="20"/>
          <w:lang w:val="en-GB" w:bidi="ar-SA"/>
        </w:rPr>
        <w:t xml:space="preserve"> and in vitro reproduction of AMF</w:t>
      </w:r>
      <w:r w:rsidRPr="009D2F95">
        <w:rPr>
          <w:rFonts w:ascii="Century Gothic" w:hAnsi="Century Gothic"/>
          <w:b w:val="0"/>
          <w:sz w:val="20"/>
          <w:lang w:val="en-GB" w:bidi="ar-SA"/>
        </w:rPr>
        <w:t>.</w:t>
      </w:r>
    </w:p>
    <w:p w:rsidR="00D145DF" w:rsidRPr="009D2F95" w:rsidRDefault="00D145DF" w:rsidP="00D145DF">
      <w:pPr>
        <w:widowControl w:val="0"/>
        <w:autoSpaceDE w:val="0"/>
        <w:autoSpaceDN w:val="0"/>
        <w:adjustRightInd w:val="0"/>
        <w:jc w:val="both"/>
        <w:rPr>
          <w:rFonts w:ascii="Century Gothic" w:hAnsi="Century Gothic"/>
          <w:sz w:val="20"/>
          <w:lang w:val="en-GB"/>
        </w:rPr>
      </w:pPr>
      <w:r w:rsidRPr="009D2F95">
        <w:rPr>
          <w:rFonts w:ascii="Century Gothic" w:hAnsi="Century Gothic"/>
          <w:sz w:val="20"/>
          <w:lang w:val="en-GB"/>
        </w:rPr>
        <w:t>- Physical and chemical analyses of soil and chemical analyses of plant material (P, N).</w:t>
      </w:r>
    </w:p>
    <w:p w:rsidR="00D145DF" w:rsidRPr="009D2F95" w:rsidRDefault="00D145DF" w:rsidP="00D145DF">
      <w:pPr>
        <w:widowControl w:val="0"/>
        <w:autoSpaceDE w:val="0"/>
        <w:autoSpaceDN w:val="0"/>
        <w:adjustRightInd w:val="0"/>
        <w:jc w:val="both"/>
        <w:rPr>
          <w:rFonts w:ascii="Century Gothic" w:hAnsi="Century Gothic"/>
          <w:sz w:val="20"/>
          <w:lang w:val="en-GB"/>
        </w:rPr>
      </w:pPr>
      <w:r w:rsidRPr="009D2F95">
        <w:rPr>
          <w:rFonts w:ascii="Century Gothic" w:hAnsi="Century Gothic"/>
          <w:sz w:val="20"/>
          <w:lang w:val="en-GB"/>
        </w:rPr>
        <w:t>- DNA and RNA extraction, PCR, purification, RFLP, T-RFLP, cloning and Sanger sequencing</w:t>
      </w:r>
      <w:r w:rsidR="00444AE3" w:rsidRPr="009D2F95">
        <w:rPr>
          <w:rFonts w:ascii="Century Gothic" w:hAnsi="Century Gothic"/>
          <w:sz w:val="20"/>
          <w:lang w:val="en-GB"/>
        </w:rPr>
        <w:t>, real-time PCR, 454-sequencing</w:t>
      </w:r>
      <w:r w:rsidRPr="009D2F95">
        <w:rPr>
          <w:rFonts w:ascii="Century Gothic" w:hAnsi="Century Gothic"/>
          <w:sz w:val="20"/>
          <w:lang w:val="en-GB"/>
        </w:rPr>
        <w:t>.</w:t>
      </w:r>
    </w:p>
    <w:p w:rsidR="00D145DF" w:rsidRPr="009D2F95" w:rsidRDefault="009D2F95" w:rsidP="00D145DF">
      <w:pPr>
        <w:widowControl w:val="0"/>
        <w:autoSpaceDE w:val="0"/>
        <w:autoSpaceDN w:val="0"/>
        <w:adjustRightInd w:val="0"/>
        <w:jc w:val="both"/>
        <w:rPr>
          <w:rFonts w:ascii="Century Gothic" w:hAnsi="Century Gothic"/>
          <w:sz w:val="20"/>
          <w:lang w:val="en-GB"/>
        </w:rPr>
      </w:pPr>
      <w:r>
        <w:rPr>
          <w:rFonts w:ascii="Century Gothic" w:hAnsi="Century Gothic"/>
          <w:sz w:val="20"/>
          <w:lang w:val="en-GB"/>
        </w:rPr>
        <w:t xml:space="preserve">- Phylogenetics </w:t>
      </w:r>
      <w:r w:rsidR="00D145DF" w:rsidRPr="009D2F95">
        <w:rPr>
          <w:rFonts w:ascii="Century Gothic" w:hAnsi="Century Gothic"/>
          <w:sz w:val="20"/>
          <w:lang w:val="en-GB"/>
        </w:rPr>
        <w:t xml:space="preserve">and </w:t>
      </w:r>
      <w:r>
        <w:rPr>
          <w:rFonts w:ascii="Century Gothic" w:hAnsi="Century Gothic"/>
          <w:sz w:val="20"/>
          <w:lang w:val="en-GB"/>
        </w:rPr>
        <w:t xml:space="preserve">statististics (i.e., uni- and </w:t>
      </w:r>
      <w:r w:rsidR="00D145DF" w:rsidRPr="009D2F95">
        <w:rPr>
          <w:rFonts w:ascii="Century Gothic" w:hAnsi="Century Gothic"/>
          <w:sz w:val="20"/>
          <w:lang w:val="en-GB"/>
        </w:rPr>
        <w:t>multivariate data analyses</w:t>
      </w:r>
      <w:r>
        <w:rPr>
          <w:rFonts w:ascii="Century Gothic" w:hAnsi="Century Gothic"/>
          <w:sz w:val="20"/>
          <w:lang w:val="en-GB"/>
        </w:rPr>
        <w:t>, geostatistics and mapping  and meta-analysis)</w:t>
      </w:r>
      <w:r w:rsidR="00D145DF" w:rsidRPr="009D2F95">
        <w:rPr>
          <w:rFonts w:ascii="Century Gothic" w:hAnsi="Century Gothic"/>
          <w:sz w:val="20"/>
          <w:lang w:val="en-GB"/>
        </w:rPr>
        <w:t>.</w:t>
      </w:r>
    </w:p>
    <w:p w:rsidR="00D145DF" w:rsidRPr="00222A1D" w:rsidRDefault="00D145DF">
      <w:pPr>
        <w:pStyle w:val="Titolo9"/>
        <w:spacing w:line="240" w:lineRule="auto"/>
        <w:rPr>
          <w:rFonts w:ascii="Century Gothic" w:hAnsi="Century Gothic"/>
          <w:b w:val="0"/>
          <w:spacing w:val="0"/>
          <w:sz w:val="20"/>
          <w:u w:val="none"/>
        </w:rPr>
      </w:pPr>
    </w:p>
    <w:p w:rsidR="00D145DF" w:rsidRPr="009D2F95" w:rsidRDefault="00D145DF" w:rsidP="00D145DF">
      <w:pPr>
        <w:pStyle w:val="Titolo7"/>
        <w:spacing w:line="240" w:lineRule="auto"/>
        <w:rPr>
          <w:rFonts w:ascii="Century Gothic" w:hAnsi="Century Gothic"/>
          <w:bCs/>
          <w:spacing w:val="0"/>
          <w:sz w:val="20"/>
          <w:lang w:bidi="he-IL"/>
        </w:rPr>
      </w:pPr>
      <w:r w:rsidRPr="009D2F95">
        <w:rPr>
          <w:rFonts w:ascii="Century Gothic" w:hAnsi="Century Gothic"/>
          <w:bCs/>
          <w:spacing w:val="0"/>
          <w:sz w:val="20"/>
          <w:lang w:bidi="he-IL"/>
        </w:rPr>
        <w:t>FOREIGN LANGUAGES</w:t>
      </w:r>
    </w:p>
    <w:p w:rsidR="00D145DF" w:rsidRPr="009D2F95" w:rsidRDefault="00D145DF" w:rsidP="00D145DF">
      <w:pPr>
        <w:jc w:val="both"/>
        <w:rPr>
          <w:rFonts w:ascii="Century Gothic" w:hAnsi="Century Gothic"/>
          <w:sz w:val="20"/>
          <w:lang w:val="en-GB"/>
        </w:rPr>
      </w:pPr>
      <w:r w:rsidRPr="009D2F95">
        <w:rPr>
          <w:rFonts w:ascii="Century Gothic" w:hAnsi="Century Gothic"/>
          <w:b/>
          <w:sz w:val="20"/>
          <w:lang w:val="en-GB"/>
        </w:rPr>
        <w:t>Italian</w:t>
      </w:r>
      <w:r w:rsidRPr="009D2F95">
        <w:rPr>
          <w:rFonts w:ascii="Century Gothic" w:hAnsi="Century Gothic"/>
          <w:sz w:val="20"/>
          <w:lang w:val="en-GB"/>
        </w:rPr>
        <w:t>: native language.</w:t>
      </w:r>
    </w:p>
    <w:p w:rsidR="00D145DF" w:rsidRPr="009D2F95" w:rsidRDefault="00D145DF">
      <w:pPr>
        <w:jc w:val="both"/>
        <w:rPr>
          <w:rFonts w:ascii="Century Gothic" w:hAnsi="Century Gothic"/>
          <w:sz w:val="20"/>
          <w:lang w:val="en-GB"/>
        </w:rPr>
      </w:pPr>
      <w:r w:rsidRPr="009D2F95">
        <w:rPr>
          <w:rFonts w:ascii="Century Gothic" w:hAnsi="Century Gothic"/>
          <w:b/>
          <w:sz w:val="20"/>
          <w:lang w:val="en-GB"/>
        </w:rPr>
        <w:t>English</w:t>
      </w:r>
      <w:r w:rsidRPr="009D2F95">
        <w:rPr>
          <w:rFonts w:ascii="Century Gothic" w:hAnsi="Century Gothic"/>
          <w:sz w:val="20"/>
          <w:lang w:val="en-GB"/>
        </w:rPr>
        <w:t>: advanced level. June 2009: First Certificate in English: 70/100 (grade: C); 8 August – 30 September 2005: Course of English for Academic and Resear</w:t>
      </w:r>
      <w:r w:rsidR="009D2F95">
        <w:rPr>
          <w:rFonts w:ascii="Century Gothic" w:hAnsi="Century Gothic"/>
          <w:sz w:val="20"/>
          <w:lang w:val="en-GB"/>
        </w:rPr>
        <w:t xml:space="preserve">ch Purposes, Centre for English. </w:t>
      </w:r>
      <w:r w:rsidRPr="009D2F95">
        <w:rPr>
          <w:rFonts w:ascii="Century Gothic" w:hAnsi="Century Gothic"/>
          <w:sz w:val="20"/>
          <w:lang w:val="en-GB"/>
        </w:rPr>
        <w:t>Language Teaching, University of York, UK (168 hours); 9 August – 27 August 2004: Course IELTS preparation at Intermediate Level, Cambridge Campus, APU, UK (45 hours).</w:t>
      </w:r>
    </w:p>
    <w:p w:rsidR="009D2F95" w:rsidRDefault="00D145DF">
      <w:pPr>
        <w:jc w:val="both"/>
        <w:rPr>
          <w:rFonts w:ascii="Century Gothic" w:hAnsi="Century Gothic"/>
          <w:sz w:val="20"/>
          <w:lang w:val="en-GB"/>
        </w:rPr>
      </w:pPr>
      <w:r w:rsidRPr="009D2F95">
        <w:rPr>
          <w:rFonts w:ascii="Century Gothic" w:hAnsi="Century Gothic"/>
          <w:b/>
          <w:sz w:val="20"/>
          <w:lang w:val="en-GB"/>
        </w:rPr>
        <w:t>French</w:t>
      </w:r>
      <w:r w:rsidRPr="009D2F95">
        <w:rPr>
          <w:rFonts w:ascii="Century Gothic" w:hAnsi="Century Gothic"/>
          <w:sz w:val="20"/>
          <w:lang w:val="en-GB"/>
        </w:rPr>
        <w:t>: proficien</w:t>
      </w:r>
      <w:r w:rsidR="009D2F95">
        <w:rPr>
          <w:rFonts w:ascii="Century Gothic" w:hAnsi="Century Gothic"/>
          <w:sz w:val="20"/>
          <w:lang w:val="en-GB"/>
        </w:rPr>
        <w:t>cy level.</w:t>
      </w:r>
    </w:p>
    <w:p w:rsidR="00D145DF" w:rsidRPr="009D2F95" w:rsidRDefault="00D145DF">
      <w:pPr>
        <w:jc w:val="both"/>
        <w:rPr>
          <w:rFonts w:ascii="Century Gothic" w:hAnsi="Century Gothic"/>
          <w:sz w:val="20"/>
          <w:lang w:val="en-GB"/>
        </w:rPr>
      </w:pPr>
      <w:r w:rsidRPr="009D2F95">
        <w:rPr>
          <w:rFonts w:ascii="Century Gothic" w:hAnsi="Century Gothic"/>
          <w:b/>
          <w:sz w:val="20"/>
          <w:lang w:val="en-GB"/>
        </w:rPr>
        <w:t>Spanish</w:t>
      </w:r>
      <w:r w:rsidRPr="009D2F95">
        <w:rPr>
          <w:rFonts w:ascii="Century Gothic" w:hAnsi="Century Gothic"/>
          <w:sz w:val="20"/>
          <w:lang w:val="en-GB"/>
        </w:rPr>
        <w:t>: basic level.</w:t>
      </w:r>
    </w:p>
    <w:p w:rsidR="00C159D4" w:rsidRDefault="00D145DF" w:rsidP="00C159D4">
      <w:pPr>
        <w:jc w:val="both"/>
        <w:rPr>
          <w:rFonts w:ascii="Century Gothic" w:hAnsi="Century Gothic"/>
          <w:sz w:val="20"/>
          <w:lang w:val="en-GB"/>
        </w:rPr>
      </w:pPr>
      <w:r w:rsidRPr="009D2F95">
        <w:rPr>
          <w:rFonts w:ascii="Century Gothic" w:hAnsi="Century Gothic"/>
          <w:b/>
          <w:sz w:val="20"/>
          <w:lang w:val="en-GB"/>
        </w:rPr>
        <w:t>Latin and Ancient Greek</w:t>
      </w:r>
      <w:r w:rsidRPr="009D2F95">
        <w:rPr>
          <w:rFonts w:ascii="Century Gothic" w:hAnsi="Century Gothic"/>
          <w:sz w:val="20"/>
          <w:lang w:val="en-GB"/>
        </w:rPr>
        <w:t>: advanced level.</w:t>
      </w:r>
    </w:p>
    <w:p w:rsidR="00C159D4" w:rsidRDefault="00C159D4" w:rsidP="00C159D4">
      <w:pPr>
        <w:jc w:val="both"/>
        <w:rPr>
          <w:rFonts w:ascii="Century Gothic" w:hAnsi="Century Gothic"/>
          <w:sz w:val="20"/>
          <w:lang w:val="en-GB"/>
        </w:rPr>
      </w:pPr>
    </w:p>
    <w:p w:rsidR="00C159D4" w:rsidRPr="00240A92" w:rsidRDefault="0003154E" w:rsidP="00C159D4">
      <w:pPr>
        <w:jc w:val="both"/>
        <w:rPr>
          <w:rFonts w:ascii="Century Gothic" w:hAnsi="Century Gothic"/>
          <w:b/>
          <w:bCs/>
          <w:sz w:val="20"/>
          <w:u w:val="single"/>
          <w:lang w:bidi="he-IL"/>
        </w:rPr>
      </w:pPr>
      <w:r w:rsidRPr="00240A92">
        <w:rPr>
          <w:rFonts w:ascii="Century Gothic" w:hAnsi="Century Gothic"/>
          <w:b/>
          <w:bCs/>
          <w:sz w:val="20"/>
          <w:u w:val="single"/>
          <w:lang w:bidi="he-IL"/>
        </w:rPr>
        <w:t>RESEARCH PROJECTS</w:t>
      </w:r>
    </w:p>
    <w:p w:rsidR="00CD2E84" w:rsidRDefault="0003154E" w:rsidP="00C159D4">
      <w:pPr>
        <w:jc w:val="both"/>
        <w:rPr>
          <w:rFonts w:ascii="Century Gothic" w:hAnsi="Century Gothic"/>
          <w:sz w:val="20"/>
        </w:rPr>
      </w:pPr>
      <w:r>
        <w:rPr>
          <w:rFonts w:ascii="Century Gothic" w:hAnsi="Century Gothic"/>
          <w:sz w:val="20"/>
        </w:rPr>
        <w:t>Since 2012, she is the italian member in the</w:t>
      </w:r>
      <w:r w:rsidRPr="0003154E">
        <w:rPr>
          <w:rFonts w:ascii="Century Gothic" w:hAnsi="Century Gothic"/>
          <w:sz w:val="20"/>
        </w:rPr>
        <w:t xml:space="preserve"> COST ACTION 0905 “Mineral-improved crop production for healthy food and feed” (http://www.umb.no/costaction), Working Group 1 – Soil plant-interactions.</w:t>
      </w:r>
    </w:p>
    <w:p w:rsidR="00CD2E84" w:rsidRDefault="00CD2E84" w:rsidP="00C159D4">
      <w:pPr>
        <w:jc w:val="both"/>
        <w:rPr>
          <w:rFonts w:ascii="Century Gothic" w:hAnsi="Century Gothic"/>
          <w:sz w:val="20"/>
        </w:rPr>
      </w:pPr>
      <w:r>
        <w:rPr>
          <w:rFonts w:ascii="Century Gothic" w:hAnsi="Century Gothic"/>
          <w:sz w:val="20"/>
        </w:rPr>
        <w:t>- HORIZON (under revision)</w:t>
      </w:r>
    </w:p>
    <w:p w:rsidR="00CD2E84" w:rsidRDefault="00CD2E84" w:rsidP="00CD2E84">
      <w:pPr>
        <w:jc w:val="both"/>
        <w:rPr>
          <w:rFonts w:ascii="Century Gothic" w:hAnsi="Century Gothic"/>
          <w:sz w:val="20"/>
        </w:rPr>
      </w:pPr>
      <w:r>
        <w:rPr>
          <w:rFonts w:ascii="Century Gothic" w:hAnsi="Century Gothic"/>
          <w:sz w:val="20"/>
        </w:rPr>
        <w:t>- HORIZON (under revision)</w:t>
      </w:r>
      <w:r w:rsidRPr="00CD2E84">
        <w:rPr>
          <w:rFonts w:ascii="Century Gothic" w:hAnsi="Century Gothic"/>
          <w:sz w:val="20"/>
        </w:rPr>
        <w:t xml:space="preserve"> </w:t>
      </w:r>
    </w:p>
    <w:p w:rsidR="00CD2E84" w:rsidRDefault="00CD2E84" w:rsidP="00CD2E84">
      <w:pPr>
        <w:jc w:val="both"/>
        <w:rPr>
          <w:rFonts w:ascii="Century Gothic" w:hAnsi="Century Gothic"/>
          <w:sz w:val="20"/>
        </w:rPr>
      </w:pPr>
      <w:r>
        <w:rPr>
          <w:rFonts w:ascii="Century Gothic" w:hAnsi="Century Gothic"/>
          <w:sz w:val="20"/>
        </w:rPr>
        <w:t>- ARIMNET (under revision)</w:t>
      </w:r>
    </w:p>
    <w:p w:rsidR="00C159D4" w:rsidRDefault="00CD2E84" w:rsidP="00C159D4">
      <w:pPr>
        <w:jc w:val="both"/>
        <w:rPr>
          <w:rFonts w:ascii="Century Gothic" w:hAnsi="Century Gothic"/>
          <w:sz w:val="20"/>
        </w:rPr>
      </w:pPr>
      <w:r>
        <w:rPr>
          <w:rFonts w:ascii="Century Gothic" w:hAnsi="Century Gothic"/>
          <w:sz w:val="20"/>
        </w:rPr>
        <w:t xml:space="preserve">-2015-2017: </w:t>
      </w:r>
    </w:p>
    <w:p w:rsidR="00C159D4" w:rsidRDefault="007528FC" w:rsidP="00C159D4">
      <w:pPr>
        <w:jc w:val="both"/>
        <w:rPr>
          <w:rFonts w:ascii="Century Gothic" w:hAnsi="Century Gothic"/>
          <w:sz w:val="20"/>
        </w:rPr>
      </w:pPr>
      <w:r w:rsidRPr="007578AD">
        <w:rPr>
          <w:rFonts w:ascii="Century Gothic" w:hAnsi="Century Gothic"/>
          <w:b/>
          <w:sz w:val="20"/>
        </w:rPr>
        <w:t xml:space="preserve">- </w:t>
      </w:r>
      <w:r w:rsidR="00872470" w:rsidRPr="007578AD">
        <w:rPr>
          <w:rFonts w:ascii="Century Gothic" w:hAnsi="Century Gothic"/>
          <w:b/>
          <w:sz w:val="20"/>
        </w:rPr>
        <w:t>2015-2017</w:t>
      </w:r>
      <w:r w:rsidRPr="007578AD">
        <w:rPr>
          <w:rFonts w:ascii="Century Gothic" w:hAnsi="Century Gothic"/>
          <w:b/>
          <w:sz w:val="20"/>
        </w:rPr>
        <w:t>:</w:t>
      </w:r>
      <w:r>
        <w:rPr>
          <w:rFonts w:ascii="Century Gothic" w:hAnsi="Century Gothic"/>
          <w:sz w:val="20"/>
        </w:rPr>
        <w:t xml:space="preserve"> “</w:t>
      </w:r>
      <w:r w:rsidRPr="007528FC">
        <w:rPr>
          <w:rFonts w:ascii="Century Gothic" w:hAnsi="Century Gothic"/>
          <w:sz w:val="20"/>
        </w:rPr>
        <w:t>Valorization of the epigenetic properties of ancient genotypes of Tuscan wheat bio-fortified with iron and zinc in the prevention of chronic heart failure</w:t>
      </w:r>
      <w:r>
        <w:rPr>
          <w:rFonts w:ascii="Century Gothic" w:hAnsi="Century Gothic"/>
          <w:sz w:val="20"/>
        </w:rPr>
        <w:t>”(</w:t>
      </w:r>
      <w:r w:rsidRPr="007528FC">
        <w:t xml:space="preserve"> </w:t>
      </w:r>
      <w:hyperlink r:id="rId9" w:history="1">
        <w:r w:rsidRPr="00A637EA">
          <w:rPr>
            <w:rStyle w:val="Collegamentoipertestuale"/>
            <w:rFonts w:ascii="Century Gothic" w:hAnsi="Century Gothic"/>
            <w:sz w:val="20"/>
          </w:rPr>
          <w:t>http://www.researchtuscany.com/intoscana/progetto_dett.asp?lingua=en&amp;idlink=18&amp;id_progetto=181&amp;cat=cat_1</w:t>
        </w:r>
      </w:hyperlink>
      <w:r>
        <w:rPr>
          <w:rFonts w:ascii="Century Gothic" w:hAnsi="Century Gothic"/>
          <w:sz w:val="20"/>
        </w:rPr>
        <w:t>)</w:t>
      </w:r>
    </w:p>
    <w:p w:rsidR="00C159D4" w:rsidRDefault="007528FC" w:rsidP="00C159D4">
      <w:pPr>
        <w:jc w:val="both"/>
        <w:rPr>
          <w:rFonts w:ascii="Century Gothic" w:hAnsi="Century Gothic"/>
          <w:sz w:val="20"/>
        </w:rPr>
      </w:pPr>
      <w:r w:rsidRPr="007578AD">
        <w:rPr>
          <w:rFonts w:ascii="Century Gothic" w:hAnsi="Century Gothic"/>
          <w:b/>
          <w:sz w:val="20"/>
        </w:rPr>
        <w:t xml:space="preserve">- </w:t>
      </w:r>
      <w:r w:rsidR="00872470" w:rsidRPr="007578AD">
        <w:rPr>
          <w:rFonts w:ascii="Century Gothic" w:hAnsi="Century Gothic"/>
          <w:b/>
          <w:sz w:val="20"/>
        </w:rPr>
        <w:t>2011-on going</w:t>
      </w:r>
      <w:r w:rsidRPr="007578AD">
        <w:rPr>
          <w:rFonts w:ascii="Century Gothic" w:hAnsi="Century Gothic"/>
          <w:b/>
          <w:sz w:val="20"/>
        </w:rPr>
        <w:t>:</w:t>
      </w:r>
      <w:r>
        <w:rPr>
          <w:rFonts w:ascii="Century Gothic" w:hAnsi="Century Gothic"/>
          <w:sz w:val="20"/>
        </w:rPr>
        <w:t xml:space="preserve"> </w:t>
      </w:r>
      <w:r w:rsidRPr="007528FC">
        <w:rPr>
          <w:rFonts w:ascii="Century Gothic" w:hAnsi="Century Gothic"/>
          <w:sz w:val="20"/>
        </w:rPr>
        <w:t xml:space="preserve">“Restoration of a Mediterranean Drained Peatland” RestoMedPeatland funded by the “Consorzio di Bonifica Versilia-Massaciuccoli” and started in 2011 aiming to restore the lost of ecological functions of a Mediterranean peatland area by rewetting. In a pilot experimental field of 15 ha, three different management systems, with decreasing anthropogenic action, have been evaluated: (A) constructed wetland; (B) vegetation filters and (C) natural wetland. </w:t>
      </w:r>
      <w:hyperlink r:id="rId10" w:history="1">
        <w:r w:rsidRPr="00A637EA">
          <w:rPr>
            <w:rStyle w:val="Collegamentoipertestuale"/>
            <w:rFonts w:ascii="Century Gothic" w:hAnsi="Century Gothic"/>
            <w:sz w:val="20"/>
          </w:rPr>
          <w:t>https://sites.google.com/site/restomedpeatland</w:t>
        </w:r>
      </w:hyperlink>
      <w:r w:rsidR="00A03848">
        <w:rPr>
          <w:rFonts w:ascii="Century Gothic" w:hAnsi="Century Gothic"/>
          <w:sz w:val="20"/>
        </w:rPr>
        <w:t>)</w:t>
      </w:r>
    </w:p>
    <w:p w:rsidR="00C159D4" w:rsidRDefault="007528FC" w:rsidP="00C159D4">
      <w:pPr>
        <w:jc w:val="both"/>
        <w:rPr>
          <w:rFonts w:ascii="Century Gothic" w:hAnsi="Century Gothic"/>
          <w:sz w:val="20"/>
        </w:rPr>
      </w:pPr>
      <w:r w:rsidRPr="007578AD">
        <w:rPr>
          <w:rFonts w:ascii="Century Gothic" w:hAnsi="Century Gothic"/>
          <w:b/>
          <w:sz w:val="20"/>
        </w:rPr>
        <w:t>-</w:t>
      </w:r>
      <w:r w:rsidR="00872470" w:rsidRPr="007578AD">
        <w:rPr>
          <w:rFonts w:ascii="Century Gothic" w:hAnsi="Century Gothic"/>
          <w:b/>
          <w:sz w:val="20"/>
        </w:rPr>
        <w:t>2011-2014:</w:t>
      </w:r>
      <w:r w:rsidR="00872470">
        <w:rPr>
          <w:rFonts w:ascii="Century Gothic" w:hAnsi="Century Gothic"/>
          <w:sz w:val="20"/>
        </w:rPr>
        <w:t xml:space="preserve"> </w:t>
      </w:r>
      <w:r w:rsidRPr="007528FC">
        <w:rPr>
          <w:rFonts w:ascii="Century Gothic" w:hAnsi="Century Gothic"/>
          <w:sz w:val="20"/>
        </w:rPr>
        <w:t>“Fodder crops and innovative animal feed for production of pecorino cheese with nutraceutical properties” FORMANOVA funded by Europe through the Tuscany Region (January 2012-October 2013) aiming to obtain new types pecorino cheese with nutraceutical properties related to an high content of conjugated linoleic acid (CLA), vaccenic acid (VA) and omega-3 fatty acids and a low content of saturated fatty acids.</w:t>
      </w:r>
    </w:p>
    <w:p w:rsidR="00C159D4" w:rsidRDefault="007528FC" w:rsidP="00C159D4">
      <w:pPr>
        <w:jc w:val="both"/>
        <w:rPr>
          <w:rFonts w:ascii="Century Gothic" w:hAnsi="Century Gothic"/>
          <w:sz w:val="20"/>
        </w:rPr>
      </w:pPr>
      <w:r w:rsidRPr="007578AD">
        <w:rPr>
          <w:rFonts w:ascii="Century Gothic" w:hAnsi="Century Gothic"/>
          <w:b/>
          <w:sz w:val="20"/>
        </w:rPr>
        <w:t>-</w:t>
      </w:r>
      <w:r w:rsidR="00872470" w:rsidRPr="007578AD">
        <w:rPr>
          <w:rFonts w:ascii="Century Gothic" w:hAnsi="Century Gothic"/>
          <w:b/>
          <w:sz w:val="20"/>
        </w:rPr>
        <w:t>2011-2014:</w:t>
      </w:r>
      <w:r w:rsidR="00872470">
        <w:rPr>
          <w:rFonts w:ascii="Century Gothic" w:hAnsi="Century Gothic"/>
          <w:sz w:val="20"/>
        </w:rPr>
        <w:t xml:space="preserve"> </w:t>
      </w:r>
      <w:r w:rsidRPr="007528FC">
        <w:rPr>
          <w:rFonts w:ascii="Century Gothic" w:hAnsi="Century Gothic"/>
          <w:sz w:val="20"/>
        </w:rPr>
        <w:t>“Bread chain development and health improvement: ancient wheat varieties for new breads” QUANTICA funded by Europe through the Tuscany Region (January 2012-January 2014) aiming to organize and evaluate, on the basis of techno-economical aspects, a short chain for the production of a bread made of flour from ancient varieties of wheat and characterized by a high content of B vitamins, B6 and acid folic acid, important for the preve</w:t>
      </w:r>
      <w:r w:rsidR="00A03848">
        <w:rPr>
          <w:rFonts w:ascii="Century Gothic" w:hAnsi="Century Gothic"/>
          <w:sz w:val="20"/>
        </w:rPr>
        <w:t xml:space="preserve">ntion of cardiovascular </w:t>
      </w:r>
      <w:r w:rsidR="00A03848" w:rsidRPr="00A03848">
        <w:rPr>
          <w:rFonts w:ascii="Century Gothic" w:hAnsi="Century Gothic"/>
          <w:sz w:val="20"/>
        </w:rPr>
        <w:t>disease (</w:t>
      </w:r>
      <w:hyperlink r:id="rId11" w:history="1">
        <w:r w:rsidR="00A03848" w:rsidRPr="00A03848">
          <w:rPr>
            <w:rFonts w:ascii="Century Gothic" w:hAnsi="Century Gothic" w:cs="Helvetica"/>
            <w:color w:val="386EFF"/>
            <w:sz w:val="20"/>
            <w:u w:color="386EFF"/>
          </w:rPr>
          <w:t>https://sites.google.com/site/quanticaqualitaantica/home</w:t>
        </w:r>
      </w:hyperlink>
      <w:r w:rsidR="00A03848" w:rsidRPr="00A03848">
        <w:rPr>
          <w:rFonts w:ascii="Century Gothic" w:hAnsi="Century Gothic"/>
          <w:sz w:val="20"/>
        </w:rPr>
        <w:t>).</w:t>
      </w:r>
    </w:p>
    <w:p w:rsidR="007528FC" w:rsidRPr="00C159D4" w:rsidRDefault="007528FC" w:rsidP="00C159D4">
      <w:pPr>
        <w:jc w:val="both"/>
        <w:rPr>
          <w:rFonts w:ascii="Century Gothic" w:hAnsi="Century Gothic"/>
          <w:sz w:val="20"/>
          <w:lang w:val="en-GB"/>
        </w:rPr>
      </w:pPr>
      <w:r w:rsidRPr="007578AD">
        <w:rPr>
          <w:rFonts w:ascii="Century Gothic" w:hAnsi="Century Gothic"/>
          <w:b/>
          <w:sz w:val="20"/>
        </w:rPr>
        <w:t>-</w:t>
      </w:r>
      <w:r w:rsidR="00872470" w:rsidRPr="007578AD">
        <w:rPr>
          <w:rFonts w:ascii="Century Gothic" w:hAnsi="Century Gothic"/>
          <w:b/>
          <w:sz w:val="20"/>
        </w:rPr>
        <w:t>2007-2015:</w:t>
      </w:r>
      <w:r w:rsidR="00872470">
        <w:rPr>
          <w:rFonts w:ascii="Century Gothic" w:hAnsi="Century Gothic"/>
          <w:sz w:val="20"/>
        </w:rPr>
        <w:t xml:space="preserve"> </w:t>
      </w:r>
      <w:r w:rsidRPr="007528FC">
        <w:rPr>
          <w:rFonts w:ascii="Century Gothic" w:hAnsi="Century Gothic"/>
          <w:sz w:val="20"/>
        </w:rPr>
        <w:t>“Updated fodder crops systems for typical milk-cheese productions of the “Maremma, Tuscany” FORCASEOMAREMMA funded by Europe through the Tuscany Region (February 2013-August 2014) aiming to several objectives related to each other: i) introduction of technical innovations in the cultivation  of fodder and raw materials for feed concentrates and their application in food systems optimized according to the modern techniques of ruminant nutrition “Cornell Net Carbohydrates and Protein System” (CNCPS); optimization and characterization of the food self-supply of milk buffalos; ii) introduction of more sustainable agronomical, environmental and economical updated techniques in the agro-zootechnical farms; iii) optimization of the technological and nutritional milk buffalo quality; iv) development of farm transformed products obtained by buffalo and cow milk, linked to the territory, healthy and with high nutritional quality; v) use, for different types of cheese, of specific strains, isolated from buffalo and cow milk.</w:t>
      </w:r>
    </w:p>
    <w:p w:rsidR="007528FC" w:rsidRPr="007528FC" w:rsidRDefault="007528FC" w:rsidP="007528FC">
      <w:pPr>
        <w:pStyle w:val="Titolo7"/>
        <w:spacing w:line="240" w:lineRule="auto"/>
        <w:jc w:val="both"/>
        <w:rPr>
          <w:rFonts w:ascii="Century Gothic" w:hAnsi="Century Gothic"/>
          <w:b w:val="0"/>
          <w:spacing w:val="0"/>
          <w:sz w:val="20"/>
          <w:u w:val="none"/>
        </w:rPr>
      </w:pPr>
      <w:r w:rsidRPr="007578AD">
        <w:rPr>
          <w:rFonts w:ascii="Century Gothic" w:hAnsi="Century Gothic"/>
          <w:spacing w:val="0"/>
          <w:sz w:val="20"/>
          <w:u w:val="none"/>
          <w:lang w:val="it-IT"/>
        </w:rPr>
        <w:t>-</w:t>
      </w:r>
      <w:r w:rsidR="00872470" w:rsidRPr="007578AD">
        <w:rPr>
          <w:rFonts w:ascii="Century Gothic" w:hAnsi="Century Gothic"/>
          <w:spacing w:val="0"/>
          <w:sz w:val="20"/>
          <w:u w:val="none"/>
          <w:lang w:val="it-IT"/>
        </w:rPr>
        <w:t>2012-2013</w:t>
      </w:r>
      <w:r w:rsidRPr="007528FC">
        <w:rPr>
          <w:rFonts w:ascii="Century Gothic" w:hAnsi="Century Gothic"/>
          <w:b w:val="0"/>
          <w:spacing w:val="0"/>
          <w:sz w:val="20"/>
          <w:u w:val="none"/>
        </w:rPr>
        <w:t>“</w:t>
      </w:r>
      <w:r w:rsidRPr="007528FC">
        <w:rPr>
          <w:rFonts w:ascii="Century Gothic" w:hAnsi="Century Gothic"/>
          <w:spacing w:val="0"/>
          <w:sz w:val="20"/>
          <w:u w:val="none"/>
        </w:rPr>
        <w:t>Agronomical use monitoring of olive mill waste water and pomace</w:t>
      </w:r>
      <w:r w:rsidRPr="007528FC">
        <w:rPr>
          <w:rFonts w:ascii="Century Gothic" w:hAnsi="Century Gothic"/>
          <w:b w:val="0"/>
          <w:spacing w:val="0"/>
          <w:sz w:val="20"/>
          <w:u w:val="none"/>
        </w:rPr>
        <w:t xml:space="preserve">” ARETO funded by the Tuscany Region (2012-2013). </w:t>
      </w:r>
    </w:p>
    <w:p w:rsidR="0003154E" w:rsidRPr="0003154E" w:rsidRDefault="007528FC" w:rsidP="0003154E">
      <w:pPr>
        <w:pStyle w:val="Titolo7"/>
        <w:spacing w:line="240" w:lineRule="auto"/>
        <w:jc w:val="both"/>
        <w:rPr>
          <w:rFonts w:ascii="Century Gothic" w:hAnsi="Century Gothic"/>
          <w:b w:val="0"/>
          <w:spacing w:val="0"/>
          <w:sz w:val="20"/>
          <w:u w:val="none"/>
        </w:rPr>
      </w:pPr>
      <w:r w:rsidRPr="007578AD">
        <w:rPr>
          <w:rFonts w:ascii="Century Gothic" w:hAnsi="Century Gothic"/>
          <w:spacing w:val="0"/>
          <w:sz w:val="20"/>
          <w:u w:val="none"/>
          <w:lang w:val="it-IT"/>
        </w:rPr>
        <w:t>-</w:t>
      </w:r>
      <w:r w:rsidR="00872470" w:rsidRPr="007578AD">
        <w:rPr>
          <w:rFonts w:ascii="Century Gothic" w:hAnsi="Century Gothic"/>
          <w:spacing w:val="0"/>
          <w:sz w:val="20"/>
          <w:u w:val="none"/>
          <w:lang w:val="it-IT"/>
        </w:rPr>
        <w:t>2013:</w:t>
      </w:r>
      <w:r w:rsidR="00872470">
        <w:rPr>
          <w:rFonts w:ascii="Century Gothic" w:hAnsi="Century Gothic"/>
          <w:b w:val="0"/>
          <w:spacing w:val="0"/>
          <w:sz w:val="20"/>
          <w:u w:val="none"/>
        </w:rPr>
        <w:t xml:space="preserve"> </w:t>
      </w:r>
      <w:r w:rsidRPr="007528FC">
        <w:rPr>
          <w:rFonts w:ascii="Century Gothic" w:hAnsi="Century Gothic"/>
          <w:b w:val="0"/>
          <w:spacing w:val="0"/>
          <w:sz w:val="20"/>
          <w:u w:val="none"/>
        </w:rPr>
        <w:t>“</w:t>
      </w:r>
      <w:r w:rsidRPr="007528FC">
        <w:rPr>
          <w:rFonts w:ascii="Century Gothic" w:hAnsi="Century Gothic"/>
          <w:spacing w:val="0"/>
          <w:sz w:val="20"/>
          <w:u w:val="none"/>
        </w:rPr>
        <w:t>Nutraceutical value of old varieties of Triticum aestivum</w:t>
      </w:r>
      <w:r w:rsidRPr="007528FC">
        <w:rPr>
          <w:rFonts w:ascii="Century Gothic" w:hAnsi="Century Gothic"/>
          <w:b w:val="0"/>
          <w:spacing w:val="0"/>
          <w:sz w:val="20"/>
          <w:u w:val="none"/>
        </w:rPr>
        <w:t>” ALBERESE funded by the Tuscany Region.</w:t>
      </w:r>
    </w:p>
    <w:p w:rsidR="0003154E" w:rsidRDefault="0003154E" w:rsidP="0003154E">
      <w:pPr>
        <w:pStyle w:val="Titolo7"/>
        <w:spacing w:line="240" w:lineRule="auto"/>
        <w:rPr>
          <w:rFonts w:ascii="Century Gothic" w:hAnsi="Century Gothic"/>
          <w:bCs/>
          <w:spacing w:val="0"/>
          <w:sz w:val="20"/>
          <w:lang w:bidi="he-IL"/>
        </w:rPr>
      </w:pPr>
    </w:p>
    <w:p w:rsidR="00DD7C68" w:rsidRDefault="00D145DF" w:rsidP="0003154E">
      <w:pPr>
        <w:pStyle w:val="Titolo7"/>
        <w:spacing w:line="240" w:lineRule="auto"/>
        <w:rPr>
          <w:rFonts w:ascii="Century Gothic" w:hAnsi="Century Gothic"/>
          <w:bCs/>
          <w:spacing w:val="0"/>
          <w:sz w:val="20"/>
          <w:lang w:bidi="he-IL"/>
        </w:rPr>
      </w:pPr>
      <w:r w:rsidRPr="009D2F95">
        <w:rPr>
          <w:rFonts w:ascii="Century Gothic" w:hAnsi="Century Gothic"/>
          <w:bCs/>
          <w:spacing w:val="0"/>
          <w:sz w:val="20"/>
          <w:lang w:bidi="he-IL"/>
        </w:rPr>
        <w:t>RESEARCH GRANTS</w:t>
      </w:r>
    </w:p>
    <w:p w:rsidR="00D145DF" w:rsidRPr="00DD7C68" w:rsidRDefault="00D145DF" w:rsidP="00DD7C68"/>
    <w:p w:rsidR="00D145DF" w:rsidRPr="009D2F95" w:rsidRDefault="00D145DF" w:rsidP="00D145DF">
      <w:pPr>
        <w:jc w:val="both"/>
        <w:rPr>
          <w:rFonts w:ascii="Century Gothic" w:hAnsi="Century Gothic"/>
          <w:sz w:val="20"/>
          <w:lang w:val="en-GB"/>
        </w:rPr>
      </w:pPr>
      <w:r w:rsidRPr="009D2F95">
        <w:rPr>
          <w:rFonts w:ascii="Century Gothic" w:hAnsi="Century Gothic"/>
          <w:sz w:val="20"/>
          <w:lang w:val="en-GB"/>
        </w:rPr>
        <w:t xml:space="preserve">2012: EMBO fellowship for a course on </w:t>
      </w:r>
      <w:r w:rsidRPr="009D2F95">
        <w:rPr>
          <w:rFonts w:ascii="Century Gothic" w:hAnsi="Century Gothic"/>
          <w:b/>
          <w:sz w:val="20"/>
          <w:lang w:val="en-GB"/>
        </w:rPr>
        <w:t>Bioinformatics and Comparative Genome Analysis Course</w:t>
      </w:r>
      <w:r w:rsidRPr="009D2F95">
        <w:rPr>
          <w:rFonts w:ascii="Century Gothic" w:hAnsi="Century Gothic"/>
          <w:sz w:val="20"/>
          <w:lang w:val="en-GB"/>
        </w:rPr>
        <w:t xml:space="preserve"> in Naples, IT (</w:t>
      </w:r>
      <w:hyperlink r:id="rId12" w:history="1">
        <w:r w:rsidRPr="009D2F95">
          <w:rPr>
            <w:rStyle w:val="Collegamentoipertestuale"/>
            <w:rFonts w:ascii="Century Gothic" w:hAnsi="Century Gothic"/>
            <w:sz w:val="20"/>
            <w:lang w:val="en-GB"/>
          </w:rPr>
          <w:t>http://www.pasteur.fr/~tekaia/BCGA2012.html</w:t>
        </w:r>
      </w:hyperlink>
      <w:r w:rsidRPr="009D2F95">
        <w:rPr>
          <w:rFonts w:ascii="Century Gothic" w:hAnsi="Century Gothic"/>
          <w:sz w:val="20"/>
          <w:lang w:val="en-GB"/>
        </w:rPr>
        <w:t xml:space="preserve">). </w:t>
      </w:r>
    </w:p>
    <w:p w:rsidR="00D145DF" w:rsidRPr="009D2F95" w:rsidRDefault="00D145DF" w:rsidP="00D145DF">
      <w:pPr>
        <w:jc w:val="both"/>
        <w:rPr>
          <w:rFonts w:ascii="Century Gothic" w:hAnsi="Century Gothic"/>
          <w:sz w:val="20"/>
          <w:lang w:val="en-GB"/>
        </w:rPr>
      </w:pPr>
    </w:p>
    <w:p w:rsidR="009D2F95" w:rsidRDefault="00D145DF" w:rsidP="00D145DF">
      <w:pPr>
        <w:jc w:val="both"/>
        <w:rPr>
          <w:rFonts w:ascii="Century Gothic" w:hAnsi="Century Gothic"/>
          <w:sz w:val="20"/>
          <w:lang w:val="en-GB"/>
        </w:rPr>
      </w:pPr>
      <w:r w:rsidRPr="009D2F95">
        <w:rPr>
          <w:rFonts w:ascii="Century Gothic" w:hAnsi="Century Gothic"/>
          <w:sz w:val="20"/>
          <w:lang w:val="en-GB"/>
        </w:rPr>
        <w:t xml:space="preserve">2011: </w:t>
      </w:r>
      <w:r w:rsidRPr="009D2F95">
        <w:rPr>
          <w:rFonts w:ascii="Century Gothic" w:hAnsi="Century Gothic"/>
          <w:b/>
          <w:sz w:val="20"/>
          <w:lang w:val="en-GB"/>
        </w:rPr>
        <w:t>Application for a Small Ecological Project</w:t>
      </w:r>
      <w:r w:rsidRPr="009D2F95">
        <w:rPr>
          <w:rFonts w:ascii="Century Gothic" w:hAnsi="Century Gothic"/>
          <w:sz w:val="20"/>
          <w:lang w:val="en-GB"/>
        </w:rPr>
        <w:t xml:space="preserve"> (British Ecological Society) “Arbuscular mycorrhizal fungal occurrence, community composition and structure within the roots of Restionaceae along a hydrological gradient in the Cape Floristic Region, South Africa (£2500). Supporters: Prof. J. Peter W. Young and Dr. Brian Mantlana (Director of Communication and Policy, South African National Biodiversity Institute).</w:t>
      </w:r>
    </w:p>
    <w:p w:rsidR="00D145DF" w:rsidRPr="009D2F95" w:rsidRDefault="00D145DF" w:rsidP="00D145DF">
      <w:pPr>
        <w:jc w:val="both"/>
        <w:rPr>
          <w:rFonts w:ascii="Century Gothic" w:hAnsi="Century Gothic"/>
          <w:sz w:val="20"/>
          <w:lang w:val="en-GB"/>
        </w:rPr>
      </w:pPr>
    </w:p>
    <w:p w:rsidR="00D145DF" w:rsidRPr="009D2F95" w:rsidRDefault="00D145DF" w:rsidP="00D145DF">
      <w:pPr>
        <w:jc w:val="both"/>
        <w:rPr>
          <w:rFonts w:ascii="Century Gothic" w:hAnsi="Century Gothic"/>
          <w:sz w:val="20"/>
          <w:lang w:val="en-GB"/>
        </w:rPr>
      </w:pPr>
      <w:r w:rsidRPr="009D2F95">
        <w:rPr>
          <w:rFonts w:ascii="Century Gothic" w:hAnsi="Century Gothic"/>
          <w:sz w:val="20"/>
          <w:lang w:val="en-GB"/>
        </w:rPr>
        <w:t xml:space="preserve">2006: </w:t>
      </w:r>
      <w:r w:rsidRPr="009D2F95">
        <w:rPr>
          <w:rFonts w:ascii="Century Gothic" w:hAnsi="Century Gothic"/>
          <w:b/>
          <w:sz w:val="20"/>
          <w:lang w:val="en-GB"/>
        </w:rPr>
        <w:t>Short-term fellowship</w:t>
      </w:r>
      <w:r w:rsidRPr="009D2F95">
        <w:rPr>
          <w:rFonts w:ascii="Century Gothic" w:hAnsi="Century Gothic"/>
          <w:sz w:val="20"/>
          <w:lang w:val="en-GB"/>
        </w:rPr>
        <w:t xml:space="preserve"> from the University of Pisa, IT. Destination: UK. Host Laboratory: Department of Biology, University of York. Duration of the fellowship: 6 months. Research subject: “Molecular Diversity of Arbuscular Mycorrhizal Fungi” (£2000).</w:t>
      </w:r>
    </w:p>
    <w:p w:rsidR="00D145DF" w:rsidRDefault="00D145DF">
      <w:pPr>
        <w:rPr>
          <w:rFonts w:ascii="Century Gothic" w:hAnsi="Century Gothic"/>
          <w:lang w:val="en-GB"/>
        </w:rPr>
      </w:pPr>
    </w:p>
    <w:p w:rsidR="00D145DF" w:rsidRDefault="00D145DF">
      <w:pPr>
        <w:rPr>
          <w:rFonts w:ascii="Century Gothic" w:hAnsi="Century Gothic"/>
          <w:b/>
          <w:bCs/>
          <w:u w:val="single"/>
          <w:lang w:val="en-GB" w:bidi="he-IL"/>
        </w:rPr>
      </w:pPr>
      <w:r w:rsidRPr="00CF7418">
        <w:rPr>
          <w:rFonts w:ascii="Century Gothic" w:hAnsi="Century Gothic"/>
          <w:b/>
          <w:bCs/>
          <w:sz w:val="20"/>
          <w:u w:val="single"/>
          <w:lang w:val="en-GB" w:bidi="he-IL"/>
        </w:rPr>
        <w:t>COLLABORATIONS</w:t>
      </w:r>
    </w:p>
    <w:p w:rsidR="00D145DF" w:rsidRPr="009D2F95" w:rsidRDefault="00D145DF" w:rsidP="009D2F95">
      <w:pPr>
        <w:pStyle w:val="Titolo"/>
        <w:jc w:val="both"/>
        <w:rPr>
          <w:rFonts w:ascii="Century Gothic" w:hAnsi="Century Gothic"/>
          <w:b w:val="0"/>
          <w:sz w:val="20"/>
          <w:lang w:val="en-GB" w:bidi="ar-SA"/>
        </w:rPr>
      </w:pPr>
      <w:r w:rsidRPr="009D2F95">
        <w:rPr>
          <w:rFonts w:ascii="Century Gothic" w:hAnsi="Century Gothic"/>
          <w:b w:val="0"/>
          <w:sz w:val="20"/>
          <w:lang w:val="en-GB" w:bidi="ar-SA"/>
        </w:rPr>
        <w:t>J. Peter W. Young (Department of Biology, University of York, UK); Hannes A. Gamper (Department of Environmental Sciences, University of Basel); Dr. Yoseph Araya (Open</w:t>
      </w:r>
      <w:r w:rsidR="009D2F95">
        <w:rPr>
          <w:rFonts w:ascii="Century Gothic" w:hAnsi="Century Gothic"/>
          <w:b w:val="0"/>
          <w:sz w:val="20"/>
          <w:lang w:val="en-GB" w:bidi="ar-SA"/>
        </w:rPr>
        <w:t xml:space="preserve"> University, UK); Dr. Petr Smilauer</w:t>
      </w:r>
      <w:r w:rsidRPr="009D2F95">
        <w:rPr>
          <w:rFonts w:ascii="Century Gothic" w:hAnsi="Century Gothic"/>
          <w:b w:val="0"/>
          <w:sz w:val="20"/>
          <w:lang w:val="en-GB" w:bidi="ar-SA"/>
        </w:rPr>
        <w:t xml:space="preserve"> (University of South Bohemia, Faculty of Biological Sciences, </w:t>
      </w:r>
      <w:r w:rsidRPr="009D2F95">
        <w:rPr>
          <w:rFonts w:ascii="Franklin Gothic Book" w:hAnsi="Franklin Gothic Book"/>
          <w:b w:val="0"/>
          <w:sz w:val="20"/>
          <w:lang w:val="en-GB" w:bidi="ar-SA"/>
        </w:rPr>
        <w:t>Č</w:t>
      </w:r>
      <w:r w:rsidRPr="009D2F95">
        <w:rPr>
          <w:rFonts w:ascii="Century Gothic" w:hAnsi="Century Gothic"/>
          <w:b w:val="0"/>
          <w:sz w:val="20"/>
          <w:lang w:val="en-GB" w:bidi="ar-SA"/>
        </w:rPr>
        <w:t>eské Bud</w:t>
      </w:r>
      <w:r w:rsidRPr="009D2F95">
        <w:rPr>
          <w:rFonts w:ascii="Franklin Gothic Book" w:hAnsi="Franklin Gothic Book"/>
          <w:b w:val="0"/>
          <w:sz w:val="20"/>
          <w:lang w:val="en-GB" w:bidi="ar-SA"/>
        </w:rPr>
        <w:t>ě</w:t>
      </w:r>
      <w:r w:rsidRPr="009D2F95">
        <w:rPr>
          <w:rFonts w:ascii="Century Gothic" w:hAnsi="Century Gothic"/>
          <w:b w:val="0"/>
          <w:sz w:val="20"/>
          <w:lang w:val="en-GB" w:bidi="ar-SA"/>
        </w:rPr>
        <w:t>jovice, CZ); Matthias Rillig Professor (W3) at the Plant Ecology Department of the Freie University of Berlin, Germany; Maarja Öpik, Senior Research at the Plant Ecology Laboratory of the Ta</w:t>
      </w:r>
      <w:r w:rsidR="009D2F95">
        <w:rPr>
          <w:rFonts w:ascii="Century Gothic" w:hAnsi="Century Gothic"/>
          <w:b w:val="0"/>
          <w:sz w:val="20"/>
          <w:lang w:val="en-GB" w:bidi="ar-SA"/>
        </w:rPr>
        <w:t xml:space="preserve">rtu Ülikool University, Estonia; Dirk Redecker, Professeur at the </w:t>
      </w:r>
      <w:r w:rsidR="009D2F95" w:rsidRPr="009D2F95">
        <w:rPr>
          <w:rFonts w:ascii="Century Gothic" w:hAnsi="Century Gothic"/>
          <w:b w:val="0"/>
          <w:sz w:val="20"/>
          <w:lang w:val="en-GB" w:bidi="ar-SA"/>
        </w:rPr>
        <w:t>Université de Bourgogne</w:t>
      </w:r>
      <w:r w:rsidR="009D2F95">
        <w:rPr>
          <w:rFonts w:ascii="Century Gothic" w:hAnsi="Century Gothic"/>
          <w:b w:val="0"/>
          <w:sz w:val="20"/>
          <w:lang w:val="en-GB" w:bidi="ar-SA"/>
        </w:rPr>
        <w:t>, Dijon, France (</w:t>
      </w:r>
      <w:r w:rsidR="009D2F95" w:rsidRPr="009D2F95">
        <w:rPr>
          <w:rFonts w:ascii="Century Gothic" w:hAnsi="Century Gothic"/>
          <w:b w:val="0"/>
          <w:sz w:val="20"/>
          <w:lang w:val="en-GB" w:bidi="ar-SA"/>
        </w:rPr>
        <w:t>INRA</w:t>
      </w:r>
      <w:r w:rsidR="009D2F95">
        <w:rPr>
          <w:rFonts w:ascii="Century Gothic" w:hAnsi="Century Gothic"/>
          <w:b w:val="0"/>
          <w:sz w:val="20"/>
          <w:lang w:val="en-GB" w:bidi="ar-SA"/>
        </w:rPr>
        <w:t xml:space="preserve">); Arthur Schuessler, </w:t>
      </w:r>
      <w:r w:rsidR="00630B07">
        <w:rPr>
          <w:rFonts w:ascii="Century Gothic" w:hAnsi="Century Gothic"/>
          <w:b w:val="0"/>
          <w:sz w:val="20"/>
          <w:lang w:val="en-GB" w:bidi="ar-SA"/>
        </w:rPr>
        <w:t xml:space="preserve">group leader, </w:t>
      </w:r>
      <w:r w:rsidR="009D2F95" w:rsidRPr="009D2F95">
        <w:rPr>
          <w:rFonts w:ascii="Century Gothic" w:hAnsi="Century Gothic"/>
          <w:b w:val="0"/>
          <w:sz w:val="20"/>
          <w:lang w:val="en-GB" w:bidi="ar-SA"/>
        </w:rPr>
        <w:t>University of Munich (LMU)</w:t>
      </w:r>
      <w:r w:rsidR="009D2F95">
        <w:rPr>
          <w:rFonts w:ascii="Century Gothic" w:hAnsi="Century Gothic"/>
          <w:b w:val="0"/>
          <w:sz w:val="20"/>
          <w:lang w:val="en-GB" w:bidi="ar-SA"/>
        </w:rPr>
        <w:t xml:space="preserve">, </w:t>
      </w:r>
      <w:r w:rsidR="009D2F95" w:rsidRPr="009D2F95">
        <w:rPr>
          <w:rFonts w:ascii="Century Gothic" w:hAnsi="Century Gothic"/>
          <w:b w:val="0"/>
          <w:sz w:val="20"/>
          <w:lang w:val="en-GB" w:bidi="ar-SA"/>
        </w:rPr>
        <w:t>Genetics, Biocenter</w:t>
      </w:r>
      <w:r w:rsidR="009D2F95">
        <w:rPr>
          <w:rFonts w:ascii="Century Gothic" w:hAnsi="Century Gothic"/>
          <w:b w:val="0"/>
          <w:sz w:val="20"/>
          <w:lang w:val="en-GB" w:bidi="ar-SA"/>
        </w:rPr>
        <w:t xml:space="preserve">, </w:t>
      </w:r>
      <w:r w:rsidR="009D2F95" w:rsidRPr="009D2F95">
        <w:rPr>
          <w:rFonts w:ascii="Century Gothic" w:hAnsi="Century Gothic"/>
          <w:b w:val="0"/>
          <w:sz w:val="20"/>
          <w:lang w:val="en-GB" w:bidi="ar-SA"/>
        </w:rPr>
        <w:t>Germany</w:t>
      </w:r>
      <w:r w:rsidR="009D2F95">
        <w:rPr>
          <w:rFonts w:ascii="Century Gothic" w:hAnsi="Century Gothic"/>
          <w:b w:val="0"/>
          <w:sz w:val="20"/>
          <w:lang w:val="en-GB" w:bidi="ar-SA"/>
        </w:rPr>
        <w:t xml:space="preserve">. </w:t>
      </w:r>
    </w:p>
    <w:p w:rsidR="00D145DF" w:rsidRDefault="00D145DF">
      <w:pPr>
        <w:rPr>
          <w:rFonts w:ascii="Century Gothic" w:hAnsi="Century Gothic"/>
          <w:lang w:val="en-GB"/>
        </w:rPr>
      </w:pPr>
    </w:p>
    <w:p w:rsidR="00D145DF" w:rsidRPr="00CF7418" w:rsidRDefault="00D145DF" w:rsidP="00630B07">
      <w:pPr>
        <w:rPr>
          <w:rFonts w:ascii="Century Gothic" w:hAnsi="Century Gothic"/>
          <w:b/>
          <w:bCs/>
          <w:sz w:val="20"/>
          <w:u w:val="single"/>
          <w:lang w:val="en-GB" w:bidi="he-IL"/>
        </w:rPr>
      </w:pPr>
      <w:r w:rsidRPr="00CF7418">
        <w:rPr>
          <w:rFonts w:ascii="Century Gothic" w:hAnsi="Century Gothic"/>
          <w:b/>
          <w:bCs/>
          <w:sz w:val="20"/>
          <w:u w:val="single"/>
          <w:lang w:val="en-GB" w:bidi="he-IL"/>
        </w:rPr>
        <w:t xml:space="preserve">PEER REVIEWER </w:t>
      </w:r>
    </w:p>
    <w:p w:rsidR="00D145DF" w:rsidRPr="00630B07" w:rsidRDefault="00B32040" w:rsidP="00B32040">
      <w:pPr>
        <w:pStyle w:val="Titolo"/>
        <w:jc w:val="both"/>
        <w:rPr>
          <w:rFonts w:ascii="Century Gothic" w:hAnsi="Century Gothic"/>
          <w:b w:val="0"/>
          <w:sz w:val="20"/>
          <w:lang w:val="en-GB" w:bidi="ar-SA"/>
        </w:rPr>
      </w:pPr>
      <w:r w:rsidRPr="00630B07">
        <w:rPr>
          <w:rFonts w:ascii="Century Gothic" w:hAnsi="Century Gothic"/>
          <w:b w:val="0"/>
          <w:sz w:val="20"/>
          <w:lang w:val="en-GB" w:bidi="ar-SA"/>
        </w:rPr>
        <w:t xml:space="preserve">PloOne; New Phytologist; Soil Biology and Fertility; Applied soil ecology; </w:t>
      </w:r>
      <w:r w:rsidR="00D145DF" w:rsidRPr="00630B07">
        <w:rPr>
          <w:rFonts w:ascii="Century Gothic" w:hAnsi="Century Gothic"/>
          <w:b w:val="0"/>
          <w:sz w:val="20"/>
          <w:lang w:val="en-GB" w:bidi="ar-SA"/>
        </w:rPr>
        <w:t xml:space="preserve">Agriculture, Ecosystems and </w:t>
      </w:r>
      <w:r w:rsidR="007845DC" w:rsidRPr="00630B07">
        <w:rPr>
          <w:rFonts w:ascii="Century Gothic" w:hAnsi="Century Gothic"/>
          <w:b w:val="0"/>
          <w:sz w:val="20"/>
          <w:lang w:val="en-GB" w:bidi="ar-SA"/>
        </w:rPr>
        <w:t>Environment; Soil Biology and Biochemistry; Biomass and Bioenergy; Agronomy for Sustainable Development; The Scientific World Journal; Italian Journal of Agronomy; Polish Journal of Environmental Studies.</w:t>
      </w:r>
    </w:p>
    <w:p w:rsidR="00D145DF" w:rsidRPr="00CF7418" w:rsidRDefault="00D145DF" w:rsidP="00CF7418">
      <w:pPr>
        <w:rPr>
          <w:rFonts w:ascii="Century Gothic" w:hAnsi="Century Gothic"/>
          <w:b/>
          <w:bCs/>
          <w:sz w:val="20"/>
          <w:u w:val="single"/>
          <w:lang w:val="en-GB" w:bidi="he-IL"/>
        </w:rPr>
      </w:pPr>
    </w:p>
    <w:p w:rsidR="00D145DF" w:rsidRPr="00CF7418" w:rsidRDefault="00D145DF" w:rsidP="00D145DF">
      <w:pPr>
        <w:rPr>
          <w:rFonts w:ascii="Century Gothic" w:hAnsi="Century Gothic"/>
          <w:b/>
          <w:bCs/>
          <w:sz w:val="20"/>
          <w:u w:val="single"/>
          <w:lang w:val="en-GB" w:bidi="he-IL"/>
        </w:rPr>
      </w:pPr>
      <w:r w:rsidRPr="00CF7418">
        <w:rPr>
          <w:rFonts w:ascii="Century Gothic" w:hAnsi="Century Gothic"/>
          <w:b/>
          <w:bCs/>
          <w:sz w:val="20"/>
          <w:u w:val="single"/>
          <w:lang w:val="en-GB" w:bidi="he-IL"/>
        </w:rPr>
        <w:t>SCIENTIFIC MEMBERSHIPS</w:t>
      </w:r>
    </w:p>
    <w:p w:rsidR="00D145DF" w:rsidRPr="00630B07" w:rsidRDefault="00D145DF" w:rsidP="00D145DF">
      <w:pPr>
        <w:jc w:val="both"/>
        <w:rPr>
          <w:rFonts w:ascii="Century Gothic" w:hAnsi="Century Gothic"/>
          <w:sz w:val="20"/>
          <w:lang w:val="en-GB"/>
        </w:rPr>
      </w:pPr>
      <w:r w:rsidRPr="00630B07">
        <w:rPr>
          <w:rFonts w:ascii="Century Gothic" w:hAnsi="Century Gothic"/>
          <w:sz w:val="20"/>
          <w:lang w:val="en-GB"/>
        </w:rPr>
        <w:t>British Ecological Sociey; International Society for Microbial Ecology (ISME); GfOe (Ecological Society of Germany, Austria and Switzerland).</w:t>
      </w:r>
    </w:p>
    <w:p w:rsidR="00D145DF" w:rsidRDefault="00D145DF" w:rsidP="00D145DF">
      <w:pPr>
        <w:jc w:val="both"/>
        <w:rPr>
          <w:rFonts w:ascii="Century Gothic" w:hAnsi="Century Gothic"/>
          <w:lang w:val="en-GB"/>
        </w:rPr>
      </w:pPr>
    </w:p>
    <w:p w:rsidR="00D145DF" w:rsidRPr="00630B07" w:rsidRDefault="00D145DF" w:rsidP="00CF7418">
      <w:pPr>
        <w:rPr>
          <w:rFonts w:ascii="Century Gothic" w:hAnsi="Century Gothic"/>
          <w:b/>
          <w:bCs/>
          <w:sz w:val="20"/>
          <w:u w:val="single"/>
          <w:lang w:val="en-GB" w:bidi="he-IL"/>
        </w:rPr>
      </w:pPr>
      <w:r w:rsidRPr="00630B07">
        <w:rPr>
          <w:rFonts w:ascii="Century Gothic" w:hAnsi="Century Gothic"/>
          <w:b/>
          <w:bCs/>
          <w:sz w:val="20"/>
          <w:u w:val="single"/>
          <w:lang w:val="en-GB" w:bidi="he-IL"/>
        </w:rPr>
        <w:t>INTERNATIONAL SELECTION</w:t>
      </w:r>
    </w:p>
    <w:p w:rsidR="00D145DF" w:rsidRPr="00630B07" w:rsidRDefault="00D145DF" w:rsidP="00D145DF">
      <w:pPr>
        <w:jc w:val="both"/>
        <w:rPr>
          <w:rFonts w:ascii="Century Gothic" w:hAnsi="Century Gothic"/>
          <w:sz w:val="20"/>
          <w:lang w:val="en-GB"/>
        </w:rPr>
      </w:pPr>
      <w:r w:rsidRPr="00630B07">
        <w:rPr>
          <w:rFonts w:ascii="Century Gothic" w:hAnsi="Century Gothic"/>
          <w:sz w:val="20"/>
          <w:lang w:val="en-GB"/>
        </w:rPr>
        <w:t xml:space="preserve">Short listed in 2006 at the il Department of Biology of the University of York, UK, for a three year Postdoc position “The diversity of natural communities of arbuscular mycorrhizal fungi: niche or neutral model?”. In 2008 at the Department of Plant Ecology, Freie University of Berlin, Germany, for a three year Postdoc position “Manipulative and observational studies along land use gradients at three locations in Germany”. In 2011 at the University of Aberdeen, “Effects of intra- and interspecific diversity of ectomycorrhizal fungi on ecosystem processes”. </w:t>
      </w:r>
    </w:p>
    <w:p w:rsidR="00D145DF" w:rsidRPr="009F1B76" w:rsidRDefault="00D145DF" w:rsidP="00D145DF">
      <w:pPr>
        <w:jc w:val="both"/>
        <w:rPr>
          <w:rFonts w:ascii="Century Gothic" w:hAnsi="Century Gothic"/>
          <w:lang w:val="en-GB"/>
        </w:rPr>
      </w:pPr>
    </w:p>
    <w:p w:rsidR="003B22AA" w:rsidRDefault="003B22AA" w:rsidP="00D145DF">
      <w:pPr>
        <w:pStyle w:val="Titolo2"/>
        <w:rPr>
          <w:rFonts w:ascii="Century Gothic" w:hAnsi="Century Gothic"/>
          <w:bCs/>
          <w:sz w:val="20"/>
          <w:u w:val="single"/>
          <w:lang w:val="en-GB"/>
        </w:rPr>
      </w:pPr>
      <w:r>
        <w:rPr>
          <w:rFonts w:ascii="Century Gothic" w:hAnsi="Century Gothic"/>
          <w:bCs/>
          <w:sz w:val="20"/>
          <w:u w:val="single"/>
          <w:lang w:val="en-GB"/>
        </w:rPr>
        <w:t>INVITED SPEAKER AT INTERNATIONAL CONFERENCES</w:t>
      </w:r>
    </w:p>
    <w:p w:rsidR="003B22AA" w:rsidRPr="003B22AA" w:rsidRDefault="003B22AA" w:rsidP="003B22AA">
      <w:pPr>
        <w:rPr>
          <w:rFonts w:ascii="Century Gothic" w:hAnsi="Century Gothic"/>
          <w:sz w:val="20"/>
          <w:lang w:val="en-GB"/>
        </w:rPr>
      </w:pPr>
      <w:r>
        <w:t xml:space="preserve">- </w:t>
      </w:r>
      <w:r w:rsidRPr="003B22AA">
        <w:rPr>
          <w:rFonts w:ascii="Century Gothic" w:hAnsi="Century Gothic"/>
          <w:sz w:val="20"/>
          <w:lang w:val="en-GB"/>
        </w:rPr>
        <w:t>Internat</w:t>
      </w:r>
      <w:r>
        <w:rPr>
          <w:rFonts w:ascii="Century Gothic" w:hAnsi="Century Gothic"/>
          <w:sz w:val="20"/>
          <w:lang w:val="en-GB"/>
        </w:rPr>
        <w:t>ional Conference of M</w:t>
      </w:r>
      <w:r w:rsidR="00486B9B">
        <w:rPr>
          <w:rFonts w:ascii="Century Gothic" w:hAnsi="Century Gothic"/>
          <w:sz w:val="20"/>
          <w:lang w:val="en-GB"/>
        </w:rPr>
        <w:t>ycorrhiza</w:t>
      </w:r>
      <w:r w:rsidRPr="003B22AA">
        <w:rPr>
          <w:rFonts w:ascii="Century Gothic" w:hAnsi="Century Gothic"/>
          <w:sz w:val="20"/>
          <w:lang w:val="en-GB"/>
        </w:rPr>
        <w:t xml:space="preserve"> 8th (ICOM8) Arizona 2015.</w:t>
      </w:r>
    </w:p>
    <w:p w:rsidR="00190469" w:rsidRDefault="003B22AA" w:rsidP="003B22AA">
      <w:pPr>
        <w:rPr>
          <w:rFonts w:ascii="Century Gothic" w:hAnsi="Century Gothic"/>
          <w:sz w:val="20"/>
          <w:lang w:val="en-GB"/>
        </w:rPr>
      </w:pPr>
      <w:r w:rsidRPr="003B22AA">
        <w:rPr>
          <w:rFonts w:ascii="Century Gothic" w:hAnsi="Century Gothic"/>
          <w:sz w:val="20"/>
          <w:lang w:val="en-GB"/>
        </w:rPr>
        <w:t xml:space="preserve">- PROSODOL CRETE 2012 LIFE PROJECT </w:t>
      </w:r>
      <w:hyperlink r:id="rId13" w:history="1">
        <w:r w:rsidRPr="003B22AA">
          <w:rPr>
            <w:rFonts w:ascii="Century Gothic" w:hAnsi="Century Gothic"/>
            <w:sz w:val="20"/>
            <w:lang w:val="en-GB"/>
          </w:rPr>
          <w:t>http://www.prosodol.gr/?q=it</w:t>
        </w:r>
      </w:hyperlink>
    </w:p>
    <w:p w:rsidR="00190469" w:rsidRDefault="00190469" w:rsidP="003B22AA">
      <w:pPr>
        <w:rPr>
          <w:rFonts w:ascii="Century Gothic" w:hAnsi="Century Gothic"/>
          <w:sz w:val="20"/>
          <w:lang w:val="en-GB"/>
        </w:rPr>
      </w:pPr>
    </w:p>
    <w:p w:rsidR="00190469" w:rsidRDefault="00190469" w:rsidP="003B22AA">
      <w:pPr>
        <w:rPr>
          <w:rFonts w:ascii="Century Gothic" w:hAnsi="Century Gothic"/>
          <w:b/>
          <w:bCs/>
          <w:sz w:val="20"/>
          <w:u w:val="single"/>
          <w:lang w:val="en-GB" w:bidi="he-IL"/>
        </w:rPr>
      </w:pPr>
      <w:r w:rsidRPr="00190469">
        <w:rPr>
          <w:rFonts w:ascii="Century Gothic" w:hAnsi="Century Gothic"/>
          <w:b/>
          <w:bCs/>
          <w:sz w:val="20"/>
          <w:u w:val="single"/>
          <w:lang w:val="en-GB" w:bidi="he-IL"/>
        </w:rPr>
        <w:t>EVALUATOR OF PROJECTS</w:t>
      </w:r>
    </w:p>
    <w:p w:rsidR="00510E96" w:rsidRDefault="00190469" w:rsidP="003B22AA">
      <w:pPr>
        <w:pStyle w:val="Paragrafoelenco"/>
        <w:numPr>
          <w:ilvl w:val="0"/>
          <w:numId w:val="24"/>
        </w:numPr>
        <w:rPr>
          <w:rFonts w:ascii="Century Gothic" w:hAnsi="Century Gothic"/>
          <w:sz w:val="20"/>
          <w:lang w:val="en-GB"/>
        </w:rPr>
      </w:pPr>
      <w:r w:rsidRPr="00510E96">
        <w:rPr>
          <w:rFonts w:ascii="Century Gothic" w:hAnsi="Century Gothic"/>
          <w:sz w:val="20"/>
          <w:lang w:val="en-GB"/>
        </w:rPr>
        <w:t xml:space="preserve">For the British Ecological Society </w:t>
      </w:r>
    </w:p>
    <w:p w:rsidR="003B22AA" w:rsidRPr="00510E96" w:rsidRDefault="00510E96" w:rsidP="003B22AA">
      <w:pPr>
        <w:pStyle w:val="Paragrafoelenco"/>
        <w:numPr>
          <w:ilvl w:val="0"/>
          <w:numId w:val="24"/>
        </w:numPr>
        <w:rPr>
          <w:rFonts w:ascii="Century Gothic" w:hAnsi="Century Gothic"/>
          <w:sz w:val="20"/>
          <w:lang w:val="en-GB"/>
        </w:rPr>
      </w:pPr>
      <w:r>
        <w:rPr>
          <w:rFonts w:ascii="Century Gothic" w:hAnsi="Century Gothic"/>
          <w:sz w:val="20"/>
          <w:lang w:val="en-GB"/>
        </w:rPr>
        <w:t xml:space="preserve">For the </w:t>
      </w:r>
      <w:r w:rsidRPr="00510E96">
        <w:rPr>
          <w:rFonts w:ascii="Century Gothic" w:hAnsi="Century Gothic"/>
          <w:sz w:val="20"/>
          <w:lang w:val="en-GB"/>
        </w:rPr>
        <w:t>Romanian National Scientific Research Council and its Executive Agency for Higher Education, Research, Development and Innovation</w:t>
      </w:r>
    </w:p>
    <w:p w:rsidR="00DD7C68" w:rsidRDefault="00DD7C68" w:rsidP="00D145DF">
      <w:pPr>
        <w:pStyle w:val="Titolo2"/>
        <w:rPr>
          <w:rFonts w:ascii="Century Gothic" w:hAnsi="Century Gothic"/>
          <w:bCs/>
          <w:sz w:val="20"/>
          <w:u w:val="single"/>
          <w:lang w:val="en-GB"/>
        </w:rPr>
      </w:pPr>
    </w:p>
    <w:p w:rsidR="00D145DF" w:rsidRPr="003B3E19" w:rsidRDefault="00D145DF" w:rsidP="00D145DF">
      <w:pPr>
        <w:pStyle w:val="Titolo2"/>
        <w:rPr>
          <w:rFonts w:ascii="Century Gothic" w:hAnsi="Century Gothic"/>
          <w:bCs/>
          <w:sz w:val="20"/>
          <w:u w:val="single"/>
          <w:lang w:val="en-GB"/>
        </w:rPr>
      </w:pPr>
      <w:r w:rsidRPr="003B3E19">
        <w:rPr>
          <w:rFonts w:ascii="Century Gothic" w:hAnsi="Century Gothic"/>
          <w:bCs/>
          <w:sz w:val="20"/>
          <w:u w:val="single"/>
          <w:lang w:val="en-GB"/>
        </w:rPr>
        <w:t>PUBLICATIONS</w:t>
      </w:r>
    </w:p>
    <w:p w:rsidR="00D145DF" w:rsidRPr="003B3E19" w:rsidRDefault="00D145DF" w:rsidP="00D145DF">
      <w:pPr>
        <w:pStyle w:val="Titolo7"/>
        <w:spacing w:line="240" w:lineRule="auto"/>
        <w:rPr>
          <w:rFonts w:ascii="Century Gothic" w:hAnsi="Century Gothic"/>
          <w:bCs/>
          <w:spacing w:val="0"/>
          <w:sz w:val="20"/>
          <w:u w:val="none"/>
          <w:lang w:bidi="he-IL"/>
        </w:rPr>
      </w:pPr>
      <w:r w:rsidRPr="003B3E19">
        <w:rPr>
          <w:rFonts w:ascii="Century Gothic" w:hAnsi="Century Gothic"/>
          <w:bCs/>
          <w:spacing w:val="0"/>
          <w:sz w:val="20"/>
          <w:u w:val="none"/>
          <w:lang w:bidi="he-IL"/>
        </w:rPr>
        <w:t>ARTICLES IN ISI JOURNALS</w:t>
      </w:r>
    </w:p>
    <w:p w:rsidR="005B1706" w:rsidRDefault="0004688B" w:rsidP="005B1706">
      <w:pPr>
        <w:pStyle w:val="Normale1"/>
        <w:jc w:val="both"/>
        <w:rPr>
          <w:rFonts w:ascii="Century Gothic" w:hAnsi="Century Gothic" w:cs="Times New Roman"/>
          <w:color w:val="auto"/>
          <w:sz w:val="20"/>
          <w:lang w:val="en-GB"/>
        </w:rPr>
      </w:pPr>
      <w:r>
        <w:rPr>
          <w:rFonts w:ascii="Century Gothic" w:hAnsi="Century Gothic" w:cs="Times New Roman"/>
          <w:color w:val="auto"/>
          <w:sz w:val="20"/>
          <w:lang w:val="en-GB"/>
        </w:rPr>
        <w:t xml:space="preserve">Laura Ercoli, Enrico Bonari, Cristiano Tozzini, Arthur Schüßler, Elisa Pellegrino. Effects of field inoculation by arbuscular mycorrhizal fungi </w:t>
      </w:r>
      <w:r w:rsidR="005B1706">
        <w:rPr>
          <w:rFonts w:ascii="Century Gothic" w:hAnsi="Century Gothic" w:cs="Times New Roman"/>
          <w:color w:val="auto"/>
          <w:sz w:val="20"/>
          <w:lang w:val="en-GB"/>
        </w:rPr>
        <w:t>and nitrogen fertilization on production  and quality. Under revision in Plant and Soil (</w:t>
      </w:r>
      <w:r w:rsidR="005B1706" w:rsidRPr="0004688B">
        <w:rPr>
          <w:rFonts w:ascii="Century Gothic" w:hAnsi="Century Gothic" w:cs="Times New Roman"/>
          <w:color w:val="auto"/>
          <w:sz w:val="20"/>
          <w:lang w:val="en-GB"/>
        </w:rPr>
        <w:t>SBB10208)</w:t>
      </w:r>
      <w:r w:rsidR="005B1706">
        <w:rPr>
          <w:rFonts w:ascii="Century Gothic" w:hAnsi="Century Gothic" w:cs="Times New Roman"/>
          <w:color w:val="auto"/>
          <w:sz w:val="20"/>
          <w:lang w:val="en-GB"/>
        </w:rPr>
        <w:t>.</w:t>
      </w:r>
    </w:p>
    <w:p w:rsidR="0004688B" w:rsidRDefault="0004688B" w:rsidP="0004688B">
      <w:pPr>
        <w:pStyle w:val="Normale1"/>
        <w:jc w:val="both"/>
        <w:rPr>
          <w:rFonts w:ascii="Century Gothic" w:hAnsi="Century Gothic" w:cs="Times New Roman"/>
          <w:color w:val="auto"/>
          <w:sz w:val="20"/>
          <w:lang w:val="en-GB"/>
        </w:rPr>
      </w:pPr>
    </w:p>
    <w:p w:rsidR="0004688B" w:rsidRDefault="0004688B" w:rsidP="0004688B">
      <w:pPr>
        <w:pStyle w:val="Normale1"/>
        <w:jc w:val="both"/>
        <w:rPr>
          <w:rFonts w:ascii="Century Gothic" w:hAnsi="Century Gothic" w:cs="Times New Roman"/>
          <w:color w:val="auto"/>
          <w:sz w:val="20"/>
          <w:lang w:val="en-GB"/>
        </w:rPr>
      </w:pPr>
      <w:r>
        <w:rPr>
          <w:rFonts w:ascii="Century Gothic" w:hAnsi="Century Gothic" w:cs="Times New Roman"/>
          <w:color w:val="auto"/>
          <w:sz w:val="20"/>
          <w:lang w:val="en-GB"/>
        </w:rPr>
        <w:t>Valentina Ciccolini, Enrico Bonari</w:t>
      </w:r>
      <w:r w:rsidRPr="001B1447">
        <w:rPr>
          <w:rFonts w:ascii="Century Gothic" w:hAnsi="Century Gothic" w:cs="Times New Roman"/>
          <w:color w:val="auto"/>
          <w:sz w:val="20"/>
          <w:lang w:val="en-GB"/>
        </w:rPr>
        <w:t xml:space="preserve">, </w:t>
      </w:r>
      <w:r w:rsidRPr="0004688B">
        <w:rPr>
          <w:rFonts w:ascii="Century Gothic" w:hAnsi="Century Gothic" w:cs="Times New Roman"/>
          <w:color w:val="auto"/>
          <w:sz w:val="20"/>
          <w:lang w:val="en-GB"/>
        </w:rPr>
        <w:t>Elisa Pellegrino</w:t>
      </w:r>
      <w:r>
        <w:rPr>
          <w:rFonts w:ascii="Century Gothic" w:hAnsi="Century Gothic" w:cs="Times New Roman"/>
          <w:color w:val="auto"/>
          <w:sz w:val="20"/>
          <w:lang w:val="en-GB"/>
        </w:rPr>
        <w:t xml:space="preserve">. </w:t>
      </w:r>
      <w:r w:rsidRPr="0004688B">
        <w:rPr>
          <w:rFonts w:ascii="Century Gothic" w:hAnsi="Century Gothic" w:cs="Times New Roman"/>
          <w:b/>
          <w:color w:val="auto"/>
          <w:sz w:val="20"/>
          <w:lang w:val="en-GB"/>
        </w:rPr>
        <w:t>Phylogenetic and multivariate analyses to determine the effect of agricultural land-use intensification and soil physico-chemical properties on N-cycling communities in drained Mediterranean peaty soils.</w:t>
      </w:r>
      <w:r>
        <w:rPr>
          <w:rFonts w:ascii="Century Gothic" w:hAnsi="Century Gothic" w:cs="Times New Roman"/>
          <w:color w:val="auto"/>
          <w:sz w:val="20"/>
          <w:lang w:val="en-GB"/>
        </w:rPr>
        <w:t xml:space="preserve"> Under revision in Soil Biology and Biochemistry (</w:t>
      </w:r>
      <w:r w:rsidRPr="0004688B">
        <w:rPr>
          <w:rFonts w:ascii="Century Gothic" w:hAnsi="Century Gothic" w:cs="Times New Roman"/>
          <w:color w:val="auto"/>
          <w:sz w:val="20"/>
          <w:lang w:val="en-GB"/>
        </w:rPr>
        <w:t>SBB10208)</w:t>
      </w:r>
      <w:r>
        <w:rPr>
          <w:rFonts w:ascii="Century Gothic" w:hAnsi="Century Gothic" w:cs="Times New Roman"/>
          <w:color w:val="auto"/>
          <w:sz w:val="20"/>
          <w:lang w:val="en-GB"/>
        </w:rPr>
        <w:t>.</w:t>
      </w:r>
    </w:p>
    <w:p w:rsidR="0004688B" w:rsidRDefault="0004688B" w:rsidP="00C159D4">
      <w:pPr>
        <w:jc w:val="both"/>
        <w:rPr>
          <w:rFonts w:ascii="Century Gothic" w:hAnsi="Century Gothic"/>
          <w:sz w:val="20"/>
          <w:lang w:val="en-GB"/>
        </w:rPr>
      </w:pPr>
    </w:p>
    <w:p w:rsidR="00C159D4" w:rsidRPr="003B3E19" w:rsidRDefault="00C159D4" w:rsidP="00C159D4">
      <w:pPr>
        <w:jc w:val="both"/>
        <w:rPr>
          <w:rFonts w:ascii="Century Gothic" w:hAnsi="Century Gothic"/>
          <w:sz w:val="20"/>
          <w:lang w:val="en-GB"/>
        </w:rPr>
      </w:pPr>
      <w:r w:rsidRPr="003B3E19">
        <w:rPr>
          <w:rFonts w:ascii="Century Gothic" w:hAnsi="Century Gothic"/>
          <w:sz w:val="20"/>
          <w:lang w:val="en-GB"/>
        </w:rPr>
        <w:t xml:space="preserve">Valentina Ciccolini, Enrico Bonari, Elisa Pellegrino (2015). </w:t>
      </w:r>
      <w:r w:rsidRPr="003B3E19">
        <w:rPr>
          <w:rFonts w:ascii="Century Gothic" w:hAnsi="Century Gothic"/>
          <w:b/>
          <w:sz w:val="20"/>
          <w:lang w:val="en-GB"/>
        </w:rPr>
        <w:t xml:space="preserve">Land-use intensity and soil properties shape the composition of fungal communities in Mediterranean peaty soils drained for agricultural purposes. </w:t>
      </w:r>
      <w:r w:rsidRPr="003B3E19">
        <w:rPr>
          <w:rFonts w:ascii="Century Gothic" w:hAnsi="Century Gothic"/>
          <w:sz w:val="20"/>
          <w:lang w:val="en-GB"/>
        </w:rPr>
        <w:t>Biology and Fertility of Soil (</w:t>
      </w:r>
      <w:r w:rsidR="007578AD" w:rsidRPr="003B3E19">
        <w:rPr>
          <w:rFonts w:ascii="Century Gothic" w:hAnsi="Century Gothic"/>
          <w:sz w:val="20"/>
          <w:lang w:val="en-GB"/>
        </w:rPr>
        <w:t>DOI 10.1007/s00374-015-1013-4</w:t>
      </w:r>
      <w:r w:rsidRPr="003B3E19">
        <w:rPr>
          <w:rFonts w:ascii="Century Gothic" w:hAnsi="Century Gothic"/>
          <w:sz w:val="20"/>
          <w:lang w:val="en-GB"/>
        </w:rPr>
        <w:t xml:space="preserve">). </w:t>
      </w:r>
    </w:p>
    <w:p w:rsidR="00C159D4" w:rsidRPr="003B3E19" w:rsidRDefault="00C159D4" w:rsidP="00C159D4">
      <w:pPr>
        <w:jc w:val="both"/>
        <w:rPr>
          <w:rFonts w:ascii="Century Gothic" w:hAnsi="Century Gothic"/>
          <w:sz w:val="20"/>
          <w:lang w:val="en-GB"/>
        </w:rPr>
      </w:pPr>
    </w:p>
    <w:p w:rsidR="00C159D4" w:rsidRPr="003B3E19" w:rsidRDefault="00C159D4" w:rsidP="00C159D4">
      <w:pPr>
        <w:jc w:val="both"/>
        <w:rPr>
          <w:rFonts w:ascii="Century Gothic" w:hAnsi="Century Gothic"/>
          <w:sz w:val="20"/>
          <w:lang w:val="en-GB"/>
        </w:rPr>
      </w:pPr>
      <w:r w:rsidRPr="003B3E19">
        <w:rPr>
          <w:rFonts w:ascii="Century Gothic" w:hAnsi="Century Gothic"/>
          <w:sz w:val="20"/>
          <w:lang w:val="en-GB"/>
        </w:rPr>
        <w:t xml:space="preserve">Elisa Pellegrino, Maarja Öpik, Enrico Bonari, Laura Ercoli (2015). </w:t>
      </w:r>
      <w:r w:rsidRPr="003B3E19">
        <w:rPr>
          <w:rFonts w:ascii="Century Gothic" w:hAnsi="Century Gothic"/>
          <w:b/>
          <w:sz w:val="20"/>
          <w:lang w:val="en-GB"/>
        </w:rPr>
        <w:t>Responses of wheat to arbuscular mycorrhizal fungi: a meta-analysis of field studies from 1975 to 2013.</w:t>
      </w:r>
      <w:r w:rsidRPr="003B3E19">
        <w:rPr>
          <w:rFonts w:ascii="Century Gothic" w:hAnsi="Century Gothic"/>
          <w:sz w:val="20"/>
          <w:lang w:val="en-GB"/>
        </w:rPr>
        <w:t xml:space="preserve"> Soil Biology and Biochemistry 84: 210-217.</w:t>
      </w:r>
    </w:p>
    <w:p w:rsidR="00C159D4" w:rsidRPr="003B3E19" w:rsidRDefault="00C159D4" w:rsidP="00C159D4">
      <w:pPr>
        <w:jc w:val="both"/>
        <w:rPr>
          <w:rFonts w:ascii="Century Gothic" w:hAnsi="Century Gothic"/>
          <w:sz w:val="20"/>
          <w:lang w:val="en-GB"/>
        </w:rPr>
      </w:pPr>
    </w:p>
    <w:p w:rsidR="00C159D4" w:rsidRPr="003B3E19" w:rsidRDefault="00C159D4" w:rsidP="00C159D4">
      <w:pPr>
        <w:jc w:val="both"/>
        <w:rPr>
          <w:rFonts w:ascii="Century Gothic" w:hAnsi="Century Gothic"/>
          <w:sz w:val="20"/>
          <w:lang w:val="en-GB"/>
        </w:rPr>
      </w:pPr>
      <w:r w:rsidRPr="003B3E19">
        <w:rPr>
          <w:rFonts w:ascii="Century Gothic" w:hAnsi="Century Gothic"/>
          <w:sz w:val="20"/>
          <w:lang w:val="en-GB"/>
        </w:rPr>
        <w:t xml:space="preserve">Elisa Pellegrino, Stefano Bedini (2014). </w:t>
      </w:r>
      <w:r w:rsidRPr="003B3E19">
        <w:rPr>
          <w:rFonts w:ascii="Century Gothic" w:hAnsi="Century Gothic"/>
          <w:b/>
          <w:sz w:val="20"/>
          <w:lang w:val="en-GB"/>
        </w:rPr>
        <w:t>Enhancing ecosystem services in sustainable agriculture: Biofertilization and biofortification of chickpea (</w:t>
      </w:r>
      <w:r w:rsidRPr="003B3E19">
        <w:rPr>
          <w:rFonts w:ascii="Century Gothic" w:hAnsi="Century Gothic"/>
          <w:b/>
          <w:i/>
          <w:sz w:val="20"/>
          <w:lang w:val="en-GB"/>
        </w:rPr>
        <w:t>Cicer arietinum</w:t>
      </w:r>
      <w:r w:rsidRPr="003B3E19">
        <w:rPr>
          <w:rFonts w:ascii="Century Gothic" w:hAnsi="Century Gothic"/>
          <w:b/>
          <w:sz w:val="20"/>
          <w:lang w:val="en-GB"/>
        </w:rPr>
        <w:t xml:space="preserve"> L.) by arbuscular mycorrhizal fungi. </w:t>
      </w:r>
      <w:r w:rsidRPr="003B3E19">
        <w:rPr>
          <w:rFonts w:ascii="Century Gothic" w:hAnsi="Century Gothic"/>
          <w:sz w:val="20"/>
          <w:lang w:val="en-GB"/>
        </w:rPr>
        <w:t>Soil Biology and Biochemistry 68: 429-439.</w:t>
      </w:r>
    </w:p>
    <w:p w:rsidR="00C159D4" w:rsidRPr="003B3E19" w:rsidRDefault="00C159D4" w:rsidP="00C159D4">
      <w:pPr>
        <w:jc w:val="both"/>
        <w:rPr>
          <w:rFonts w:ascii="Century Gothic" w:hAnsi="Century Gothic"/>
          <w:sz w:val="20"/>
          <w:u w:val="single"/>
          <w:lang w:val="en-GB"/>
        </w:rPr>
      </w:pPr>
    </w:p>
    <w:p w:rsidR="00C159D4" w:rsidRPr="003B3E19" w:rsidRDefault="00C159D4" w:rsidP="00C159D4">
      <w:pPr>
        <w:jc w:val="both"/>
        <w:rPr>
          <w:rFonts w:ascii="Century Gothic" w:hAnsi="Century Gothic"/>
          <w:sz w:val="20"/>
          <w:lang w:val="en-GB"/>
        </w:rPr>
      </w:pPr>
      <w:r w:rsidRPr="003B3E19">
        <w:rPr>
          <w:rFonts w:ascii="Century Gothic" w:hAnsi="Century Gothic"/>
          <w:sz w:val="20"/>
          <w:lang w:val="en-GB"/>
        </w:rPr>
        <w:t xml:space="preserve">Elisa Pellegrino, Simona Bosco, Valentina Ciccolini, Chiara Pistocchi, Tiziana Sabbatini, Nicola Silvestri, Enrico Bonari (2014). </w:t>
      </w:r>
      <w:r w:rsidRPr="003B3E19">
        <w:rPr>
          <w:rFonts w:ascii="Century Gothic" w:hAnsi="Century Gothic"/>
          <w:b/>
          <w:sz w:val="20"/>
          <w:lang w:val="en-GB"/>
        </w:rPr>
        <w:t>Agricultural abandonment in Mediterranean reclaimed peaty soils: Long-term effects on soil chemical properties, arbuscular mycorrhizas and CO</w:t>
      </w:r>
      <w:r w:rsidRPr="003B3E19">
        <w:rPr>
          <w:rFonts w:ascii="Century Gothic" w:hAnsi="Century Gothic"/>
          <w:b/>
          <w:sz w:val="20"/>
          <w:vertAlign w:val="subscript"/>
          <w:lang w:val="en-GB"/>
        </w:rPr>
        <w:t>2</w:t>
      </w:r>
      <w:r w:rsidRPr="003B3E19">
        <w:rPr>
          <w:rFonts w:ascii="Century Gothic" w:hAnsi="Century Gothic"/>
          <w:b/>
          <w:sz w:val="20"/>
          <w:lang w:val="en-GB"/>
        </w:rPr>
        <w:t xml:space="preserve"> flux</w:t>
      </w:r>
      <w:r w:rsidRPr="003B3E19">
        <w:rPr>
          <w:rFonts w:ascii="Century Gothic" w:hAnsi="Century Gothic"/>
          <w:sz w:val="20"/>
          <w:lang w:val="en-GB"/>
        </w:rPr>
        <w:t>. Agriculture, Ecosystems and Environment 199: 164–175.</w:t>
      </w:r>
    </w:p>
    <w:p w:rsidR="00C159D4" w:rsidRPr="003B3E19" w:rsidRDefault="00C159D4" w:rsidP="00C159D4">
      <w:pPr>
        <w:jc w:val="both"/>
        <w:rPr>
          <w:rFonts w:ascii="Century Gothic" w:hAnsi="Century Gothic"/>
          <w:sz w:val="20"/>
          <w:lang w:val="en-GB"/>
        </w:rPr>
      </w:pPr>
      <w:r w:rsidRPr="003B3E19">
        <w:rPr>
          <w:rFonts w:ascii="Century Gothic" w:hAnsi="Century Gothic"/>
          <w:sz w:val="20"/>
          <w:lang w:val="en-GB"/>
        </w:rPr>
        <w:t xml:space="preserve"> </w:t>
      </w:r>
    </w:p>
    <w:p w:rsidR="00C159D4" w:rsidRPr="003B3E19" w:rsidRDefault="00C159D4" w:rsidP="00C159D4">
      <w:pPr>
        <w:jc w:val="both"/>
        <w:rPr>
          <w:rFonts w:ascii="Century Gothic" w:hAnsi="Century Gothic"/>
          <w:sz w:val="20"/>
          <w:lang w:val="en-GB"/>
        </w:rPr>
      </w:pPr>
      <w:r w:rsidRPr="003B3E19">
        <w:rPr>
          <w:rFonts w:ascii="Century Gothic" w:hAnsi="Century Gothic"/>
          <w:sz w:val="20"/>
          <w:lang w:val="en-GB"/>
        </w:rPr>
        <w:t xml:space="preserve">Chiara Vallebona, Elisa  Pellegrino, Paolo Frumento, Enrico Bonari (2014). </w:t>
      </w:r>
      <w:r w:rsidRPr="003B3E19">
        <w:rPr>
          <w:rFonts w:ascii="Century Gothic" w:hAnsi="Century Gothic"/>
          <w:b/>
          <w:sz w:val="20"/>
          <w:lang w:val="en-GB"/>
        </w:rPr>
        <w:t xml:space="preserve">Temporal trends in extreme rainfall intensity and erosivity in the Mediterranean region: a case study in southern Tuscany, Italy. </w:t>
      </w:r>
      <w:r w:rsidRPr="003B3E19">
        <w:rPr>
          <w:rFonts w:ascii="Century Gothic" w:hAnsi="Century Gothic"/>
          <w:sz w:val="20"/>
          <w:lang w:val="en-GB"/>
        </w:rPr>
        <w:t>Climatic Change 128: 139-151.</w:t>
      </w:r>
    </w:p>
    <w:p w:rsidR="00C159D4" w:rsidRPr="003B3E19" w:rsidRDefault="00C159D4" w:rsidP="00C159D4">
      <w:pPr>
        <w:jc w:val="both"/>
        <w:rPr>
          <w:rFonts w:ascii="Century Gothic" w:hAnsi="Century Gothic"/>
          <w:sz w:val="20"/>
          <w:u w:val="single"/>
          <w:lang w:val="en-GB"/>
        </w:rPr>
      </w:pPr>
    </w:p>
    <w:p w:rsidR="00C159D4" w:rsidRPr="003B3E19" w:rsidRDefault="00C159D4" w:rsidP="00C159D4">
      <w:pPr>
        <w:jc w:val="both"/>
        <w:rPr>
          <w:rFonts w:ascii="Century Gothic" w:hAnsi="Century Gothic"/>
          <w:sz w:val="20"/>
          <w:lang w:val="en-GB"/>
        </w:rPr>
      </w:pPr>
      <w:r w:rsidRPr="003B3E19">
        <w:rPr>
          <w:rFonts w:ascii="Century Gothic" w:hAnsi="Century Gothic"/>
          <w:sz w:val="20"/>
          <w:lang w:val="en-GB"/>
        </w:rPr>
        <w:t xml:space="preserve">Claudia Di Bene, Elisa Pellegrino, Marta Debolini, Nicola Silvestri, Enrico Bonari (2013). </w:t>
      </w:r>
      <w:r w:rsidRPr="003B3E19">
        <w:rPr>
          <w:rFonts w:ascii="Century Gothic" w:hAnsi="Century Gothic"/>
          <w:b/>
          <w:sz w:val="20"/>
          <w:lang w:val="en-GB"/>
        </w:rPr>
        <w:t>Short- and long-term effects of olive mill wastewater land spreading on soil chemical and biological properties.</w:t>
      </w:r>
      <w:r w:rsidRPr="003B3E19">
        <w:rPr>
          <w:rFonts w:ascii="Century Gothic" w:hAnsi="Century Gothic"/>
          <w:sz w:val="20"/>
          <w:lang w:val="en-GB"/>
        </w:rPr>
        <w:t xml:space="preserve"> Soil Biology and Biochemistry 56: 21-30.</w:t>
      </w:r>
    </w:p>
    <w:p w:rsidR="00C159D4" w:rsidRPr="003B3E19" w:rsidRDefault="00C159D4" w:rsidP="00C159D4">
      <w:pPr>
        <w:jc w:val="both"/>
        <w:rPr>
          <w:rFonts w:ascii="Century Gothic" w:hAnsi="Century Gothic"/>
          <w:sz w:val="20"/>
          <w:u w:val="single"/>
          <w:lang w:val="en-GB"/>
        </w:rPr>
      </w:pPr>
    </w:p>
    <w:p w:rsidR="00C159D4" w:rsidRPr="00630B07" w:rsidRDefault="00C159D4" w:rsidP="00C159D4">
      <w:pPr>
        <w:jc w:val="both"/>
        <w:rPr>
          <w:rFonts w:ascii="Century Gothic" w:hAnsi="Century Gothic"/>
          <w:sz w:val="20"/>
          <w:lang w:val="en-GB"/>
        </w:rPr>
      </w:pPr>
      <w:r w:rsidRPr="003B3E19">
        <w:rPr>
          <w:rFonts w:ascii="Century Gothic" w:hAnsi="Century Gothic"/>
          <w:sz w:val="20"/>
          <w:u w:val="single"/>
          <w:lang w:val="en-GB"/>
        </w:rPr>
        <w:t>Elisa Pellegrino</w:t>
      </w:r>
      <w:r w:rsidRPr="003B3E19">
        <w:rPr>
          <w:rFonts w:ascii="Century Gothic" w:hAnsi="Century Gothic"/>
          <w:sz w:val="20"/>
          <w:lang w:val="en-GB"/>
        </w:rPr>
        <w:t>, Alessandra Turrini, Hannes A. Gamper, Giovanni</w:t>
      </w:r>
      <w:r w:rsidRPr="00630B07">
        <w:rPr>
          <w:rFonts w:ascii="Century Gothic" w:hAnsi="Century Gothic"/>
          <w:sz w:val="20"/>
          <w:lang w:val="en-GB"/>
        </w:rPr>
        <w:t xml:space="preserve"> Cafa', Enrico Bonari, J. Peter W. Young, Manuela Giovannetti (2012). </w:t>
      </w:r>
      <w:r w:rsidRPr="00630B07">
        <w:rPr>
          <w:rFonts w:ascii="Century Gothic" w:hAnsi="Century Gothic"/>
          <w:b/>
          <w:sz w:val="20"/>
          <w:lang w:val="en-GB"/>
        </w:rPr>
        <w:t>Establishment, persistence and effectiveness of arbuscular mycorrhizal fungal inoculants in the field revealed using molecular genetic tracing and measurement of yield components</w:t>
      </w:r>
      <w:r w:rsidRPr="00630B07">
        <w:rPr>
          <w:rFonts w:ascii="Century Gothic" w:hAnsi="Century Gothic"/>
          <w:sz w:val="20"/>
          <w:lang w:val="en-GB"/>
        </w:rPr>
        <w:t xml:space="preserve">. New Phytologist 194: 810-822. </w:t>
      </w:r>
    </w:p>
    <w:p w:rsidR="00C159D4" w:rsidRPr="00630B07" w:rsidRDefault="00C159D4" w:rsidP="00C159D4">
      <w:pPr>
        <w:jc w:val="both"/>
        <w:rPr>
          <w:rFonts w:ascii="Century Gothic" w:hAnsi="Century Gothic"/>
          <w:sz w:val="20"/>
          <w:lang w:val="en-GB"/>
        </w:rPr>
      </w:pPr>
    </w:p>
    <w:p w:rsidR="00C159D4" w:rsidRPr="00630B07" w:rsidRDefault="00C159D4" w:rsidP="00C159D4">
      <w:pPr>
        <w:tabs>
          <w:tab w:val="left" w:pos="-440"/>
          <w:tab w:val="left" w:pos="440"/>
        </w:tabs>
        <w:ind w:right="-74"/>
        <w:jc w:val="both"/>
        <w:rPr>
          <w:rFonts w:ascii="Century Gothic" w:hAnsi="Century Gothic"/>
          <w:sz w:val="20"/>
          <w:lang w:val="en-GB"/>
        </w:rPr>
      </w:pPr>
      <w:r w:rsidRPr="00630B07">
        <w:rPr>
          <w:rFonts w:ascii="Century Gothic" w:hAnsi="Century Gothic"/>
          <w:sz w:val="20"/>
          <w:u w:val="single"/>
          <w:lang w:val="en-GB"/>
        </w:rPr>
        <w:t>Elisa Pellegrino</w:t>
      </w:r>
      <w:r w:rsidRPr="00630B07">
        <w:rPr>
          <w:rFonts w:ascii="Century Gothic" w:hAnsi="Century Gothic"/>
          <w:sz w:val="20"/>
          <w:lang w:val="en-GB"/>
        </w:rPr>
        <w:t xml:space="preserve">, Claudia Di Bene, Cristiano Tozzini, Enrico Bonari (2011). </w:t>
      </w:r>
      <w:r w:rsidRPr="00630B07">
        <w:rPr>
          <w:rFonts w:ascii="Century Gothic" w:hAnsi="Century Gothic"/>
          <w:b/>
          <w:sz w:val="20"/>
          <w:lang w:val="en-GB"/>
        </w:rPr>
        <w:t>Impact on soil quality of a 10-year-old short-rotation coppice poplar stand compared with intensive agricultural and uncultivated systems in a Mediterranean area.</w:t>
      </w:r>
      <w:r w:rsidRPr="00630B07">
        <w:rPr>
          <w:rFonts w:ascii="Century Gothic" w:hAnsi="Century Gothic"/>
          <w:sz w:val="20"/>
          <w:lang w:val="en-GB"/>
        </w:rPr>
        <w:t xml:space="preserve"> Agriculture, Ecosystems and Environment 140: 245-254.</w:t>
      </w:r>
    </w:p>
    <w:p w:rsidR="00C159D4" w:rsidRPr="00630B07" w:rsidRDefault="00C159D4" w:rsidP="00C159D4">
      <w:pPr>
        <w:tabs>
          <w:tab w:val="left" w:pos="-440"/>
          <w:tab w:val="left" w:pos="440"/>
        </w:tabs>
        <w:ind w:right="-74"/>
        <w:jc w:val="both"/>
        <w:rPr>
          <w:rFonts w:ascii="Century Gothic" w:hAnsi="Century Gothic"/>
          <w:sz w:val="20"/>
          <w:lang w:val="en-GB"/>
        </w:rPr>
      </w:pPr>
    </w:p>
    <w:p w:rsidR="00C159D4" w:rsidRPr="00630B07" w:rsidRDefault="00C159D4" w:rsidP="00C159D4">
      <w:pPr>
        <w:tabs>
          <w:tab w:val="left" w:pos="-440"/>
          <w:tab w:val="left" w:pos="440"/>
        </w:tabs>
        <w:ind w:right="-74"/>
        <w:jc w:val="both"/>
        <w:rPr>
          <w:rFonts w:ascii="Century Gothic" w:hAnsi="Century Gothic"/>
          <w:sz w:val="20"/>
          <w:lang w:val="en-GB"/>
        </w:rPr>
      </w:pPr>
      <w:r w:rsidRPr="00630B07">
        <w:rPr>
          <w:rFonts w:ascii="Century Gothic" w:hAnsi="Century Gothic"/>
          <w:sz w:val="20"/>
          <w:u w:val="single"/>
          <w:lang w:val="en-GB"/>
        </w:rPr>
        <w:t>Elisa Pellegrino</w:t>
      </w:r>
      <w:r w:rsidRPr="00630B07">
        <w:rPr>
          <w:rFonts w:ascii="Century Gothic" w:hAnsi="Century Gothic"/>
          <w:sz w:val="20"/>
          <w:lang w:val="en-GB"/>
        </w:rPr>
        <w:t>, Stefano Bedini, Luciano Avio, Enrico Bonari, Manuela Giovannetti (2011).</w:t>
      </w:r>
      <w:r>
        <w:rPr>
          <w:rFonts w:ascii="Century Gothic" w:hAnsi="Century Gothic"/>
          <w:sz w:val="20"/>
          <w:lang w:val="en-GB"/>
        </w:rPr>
        <w:t xml:space="preserve"> </w:t>
      </w:r>
      <w:r w:rsidRPr="00630B07">
        <w:rPr>
          <w:rFonts w:ascii="Century Gothic" w:hAnsi="Century Gothic"/>
          <w:b/>
          <w:sz w:val="20"/>
          <w:lang w:val="en-GB"/>
        </w:rPr>
        <w:t>Field inoculation effectiveness of native and exotic arbuscular mycorrhizal fungi in a Mediterranean agricultural soil.</w:t>
      </w:r>
      <w:r w:rsidRPr="00630B07">
        <w:rPr>
          <w:rFonts w:ascii="Century Gothic" w:hAnsi="Century Gothic"/>
          <w:sz w:val="20"/>
          <w:lang w:val="en-GB"/>
        </w:rPr>
        <w:t xml:space="preserve"> Soil Biology and Biochemistry 43: 367-376.</w:t>
      </w:r>
    </w:p>
    <w:p w:rsidR="00C159D4" w:rsidRPr="00630B07" w:rsidRDefault="00C159D4" w:rsidP="00C159D4">
      <w:pPr>
        <w:pStyle w:val="Corpodeltesto3"/>
        <w:tabs>
          <w:tab w:val="left" w:pos="540"/>
        </w:tabs>
        <w:rPr>
          <w:rFonts w:ascii="Helvetica Neue Light" w:eastAsia="Cambria" w:hAnsi="Helvetica Neue Light" w:cs="Helvetica Neue Light"/>
          <w:sz w:val="20"/>
          <w:szCs w:val="18"/>
          <w:lang w:eastAsia="en-US" w:bidi="ar-SA"/>
        </w:rPr>
      </w:pPr>
    </w:p>
    <w:p w:rsidR="00C159D4" w:rsidRPr="00630B07" w:rsidRDefault="00C159D4" w:rsidP="00C159D4">
      <w:pPr>
        <w:pStyle w:val="Corpodeltesto3"/>
        <w:tabs>
          <w:tab w:val="left" w:pos="540"/>
        </w:tabs>
        <w:rPr>
          <w:sz w:val="20"/>
          <w:lang w:bidi="ar-SA"/>
        </w:rPr>
      </w:pPr>
      <w:r w:rsidRPr="00630B07">
        <w:rPr>
          <w:sz w:val="20"/>
          <w:lang w:bidi="ar-SA"/>
        </w:rPr>
        <w:t xml:space="preserve">Stefano Bedini, </w:t>
      </w:r>
      <w:r w:rsidRPr="00630B07">
        <w:rPr>
          <w:sz w:val="20"/>
          <w:u w:val="single"/>
          <w:lang w:bidi="ar-SA"/>
        </w:rPr>
        <w:t>Elisa Pellegrino</w:t>
      </w:r>
      <w:r w:rsidRPr="00630B07">
        <w:rPr>
          <w:sz w:val="20"/>
          <w:lang w:bidi="ar-SA"/>
        </w:rPr>
        <w:t xml:space="preserve">, Luciano Avio, Sergio Pellegrini, Paolo Bazzoffi, Emanuele Argese; Manuela Giovannetti (2009). </w:t>
      </w:r>
      <w:r w:rsidRPr="00630B07">
        <w:rPr>
          <w:b/>
          <w:bCs/>
          <w:sz w:val="20"/>
          <w:lang w:bidi="ar-SA"/>
        </w:rPr>
        <w:t>Changes in soil aggregation and glomalin-related soil protein content as affected by the arbuscular mycorrhizal fungal species Glomus mosseae and Glomus intraradices.</w:t>
      </w:r>
      <w:r w:rsidRPr="00630B07">
        <w:rPr>
          <w:sz w:val="20"/>
          <w:lang w:bidi="ar-SA"/>
        </w:rPr>
        <w:t xml:space="preserve"> Soil Biology and Biochemistry 41: 1491-1496. </w:t>
      </w:r>
    </w:p>
    <w:p w:rsidR="00C159D4" w:rsidRPr="00630B07" w:rsidRDefault="00C159D4" w:rsidP="00C159D4">
      <w:pPr>
        <w:pStyle w:val="Corpodeltesto3"/>
        <w:tabs>
          <w:tab w:val="left" w:pos="540"/>
        </w:tabs>
        <w:rPr>
          <w:sz w:val="20"/>
          <w:lang w:bidi="ar-SA"/>
        </w:rPr>
      </w:pPr>
    </w:p>
    <w:p w:rsidR="00C159D4" w:rsidRPr="00630B07" w:rsidRDefault="00C159D4" w:rsidP="00C159D4">
      <w:pPr>
        <w:tabs>
          <w:tab w:val="left" w:pos="540"/>
        </w:tabs>
        <w:jc w:val="both"/>
        <w:rPr>
          <w:rFonts w:ascii="Century Gothic" w:hAnsi="Century Gothic"/>
          <w:sz w:val="20"/>
          <w:lang w:val="en-GB"/>
        </w:rPr>
      </w:pPr>
      <w:r w:rsidRPr="00630B07">
        <w:rPr>
          <w:rFonts w:ascii="Century Gothic" w:hAnsi="Century Gothic"/>
          <w:sz w:val="20"/>
          <w:lang w:val="en-GB"/>
        </w:rPr>
        <w:t xml:space="preserve">Luciano Avio, </w:t>
      </w:r>
      <w:r w:rsidRPr="00630B07">
        <w:rPr>
          <w:rFonts w:ascii="Century Gothic" w:hAnsi="Century Gothic"/>
          <w:sz w:val="20"/>
          <w:u w:val="single"/>
          <w:lang w:val="en-GB"/>
        </w:rPr>
        <w:t>Elisa Pellegrino</w:t>
      </w:r>
      <w:r w:rsidRPr="00630B07">
        <w:rPr>
          <w:rFonts w:ascii="Century Gothic" w:hAnsi="Century Gothic"/>
          <w:sz w:val="20"/>
          <w:lang w:val="en-GB"/>
        </w:rPr>
        <w:t>, Enrico Bonari, Manuela Giovannetti (2006)</w:t>
      </w:r>
      <w:r w:rsidRPr="00630B07">
        <w:rPr>
          <w:rFonts w:ascii="Century Gothic" w:hAnsi="Century Gothic" w:cs="Arial"/>
          <w:b/>
          <w:bCs/>
          <w:color w:val="000000"/>
          <w:sz w:val="20"/>
          <w:szCs w:val="26"/>
          <w:lang w:val="en-GB"/>
        </w:rPr>
        <w:t xml:space="preserve">. </w:t>
      </w:r>
      <w:r w:rsidRPr="00630B07">
        <w:rPr>
          <w:rFonts w:ascii="Century Gothic" w:hAnsi="Century Gothic"/>
          <w:b/>
          <w:bCs/>
          <w:sz w:val="20"/>
          <w:lang w:val="en-GB"/>
        </w:rPr>
        <w:t xml:space="preserve">Functional diversity of arbuscular mycorrhizal fungal isolates in relation to extraradical mycelial networks. </w:t>
      </w:r>
      <w:r w:rsidRPr="00630B07">
        <w:rPr>
          <w:rFonts w:ascii="Century Gothic" w:hAnsi="Century Gothic"/>
          <w:sz w:val="20"/>
          <w:lang w:val="en-GB"/>
        </w:rPr>
        <w:t>New Phytologist 172: 347-357.</w:t>
      </w:r>
    </w:p>
    <w:p w:rsidR="00C159D4" w:rsidRPr="00630B07" w:rsidRDefault="00C159D4" w:rsidP="00C159D4">
      <w:pPr>
        <w:tabs>
          <w:tab w:val="left" w:pos="540"/>
        </w:tabs>
        <w:jc w:val="both"/>
        <w:rPr>
          <w:rFonts w:ascii="Century Gothic" w:hAnsi="Century Gothic"/>
          <w:sz w:val="20"/>
          <w:lang w:val="en-GB"/>
        </w:rPr>
      </w:pPr>
    </w:p>
    <w:p w:rsidR="00C159D4" w:rsidRPr="00630B07" w:rsidRDefault="00C159D4" w:rsidP="00C159D4">
      <w:pPr>
        <w:tabs>
          <w:tab w:val="left" w:pos="540"/>
        </w:tabs>
        <w:jc w:val="both"/>
        <w:rPr>
          <w:rFonts w:ascii="Century Gothic" w:hAnsi="Century Gothic"/>
          <w:sz w:val="20"/>
          <w:lang w:val="en-GB"/>
        </w:rPr>
      </w:pPr>
      <w:r w:rsidRPr="00630B07">
        <w:rPr>
          <w:rFonts w:ascii="Century Gothic" w:hAnsi="Century Gothic"/>
          <w:sz w:val="20"/>
          <w:lang w:val="en-GB"/>
        </w:rPr>
        <w:t xml:space="preserve">Manuela Giovanetti, Luciano Avio, Paola Fortuna, </w:t>
      </w:r>
      <w:r w:rsidRPr="00630B07">
        <w:rPr>
          <w:rFonts w:ascii="Century Gothic" w:hAnsi="Century Gothic"/>
          <w:sz w:val="20"/>
          <w:u w:val="single"/>
          <w:lang w:val="en-GB"/>
        </w:rPr>
        <w:t>Elisa Pellegrino</w:t>
      </w:r>
      <w:r w:rsidRPr="00630B07">
        <w:rPr>
          <w:rFonts w:ascii="Century Gothic" w:hAnsi="Century Gothic"/>
          <w:sz w:val="20"/>
          <w:lang w:val="en-GB"/>
        </w:rPr>
        <w:t xml:space="preserve">, Cristiana Sbrana, Patrizia Strani (2006). </w:t>
      </w:r>
      <w:r w:rsidRPr="00630B07">
        <w:rPr>
          <w:rFonts w:ascii="Century Gothic" w:hAnsi="Century Gothic"/>
          <w:b/>
          <w:bCs/>
          <w:sz w:val="20"/>
          <w:lang w:val="en-GB"/>
        </w:rPr>
        <w:t>At the root of the wood wide web: self recognition and nonself incompatibility in mycorrhizal networks.</w:t>
      </w:r>
      <w:r w:rsidRPr="00630B07">
        <w:rPr>
          <w:rFonts w:ascii="Century Gothic" w:hAnsi="Century Gothic"/>
          <w:sz w:val="20"/>
          <w:lang w:val="en-GB"/>
        </w:rPr>
        <w:t xml:space="preserve"> Plant Signaling &amp; Behavior 1: 1-5.</w:t>
      </w:r>
    </w:p>
    <w:p w:rsidR="00C159D4" w:rsidRPr="00630B07" w:rsidRDefault="00C159D4" w:rsidP="00C159D4">
      <w:pPr>
        <w:pStyle w:val="Titolo7"/>
        <w:spacing w:line="240" w:lineRule="auto"/>
        <w:rPr>
          <w:rFonts w:ascii="Century Gothic" w:hAnsi="Century Gothic"/>
          <w:bCs/>
          <w:spacing w:val="0"/>
          <w:sz w:val="20"/>
          <w:lang w:bidi="he-IL"/>
        </w:rPr>
      </w:pPr>
    </w:p>
    <w:p w:rsidR="008A1F63" w:rsidRPr="00630B07" w:rsidRDefault="008A1F63" w:rsidP="008A1F63">
      <w:pPr>
        <w:pStyle w:val="Titolo7"/>
        <w:spacing w:line="240" w:lineRule="auto"/>
        <w:rPr>
          <w:rFonts w:ascii="Century Gothic" w:hAnsi="Century Gothic"/>
          <w:bCs/>
          <w:spacing w:val="0"/>
          <w:sz w:val="20"/>
          <w:u w:val="none"/>
          <w:lang w:bidi="he-IL"/>
        </w:rPr>
      </w:pPr>
      <w:r w:rsidRPr="00630B07">
        <w:rPr>
          <w:rFonts w:ascii="Century Gothic" w:hAnsi="Century Gothic"/>
          <w:bCs/>
          <w:spacing w:val="0"/>
          <w:sz w:val="20"/>
          <w:u w:val="none"/>
          <w:lang w:bidi="he-IL"/>
        </w:rPr>
        <w:t>ARTICLES IN JOURNALS WITH REFEREES</w:t>
      </w:r>
    </w:p>
    <w:p w:rsidR="00C159D4" w:rsidRPr="00630B07" w:rsidRDefault="00C159D4" w:rsidP="00C159D4">
      <w:pPr>
        <w:pStyle w:val="Corpodeltesto3"/>
        <w:tabs>
          <w:tab w:val="left" w:pos="540"/>
        </w:tabs>
        <w:rPr>
          <w:sz w:val="20"/>
          <w:lang w:bidi="ar-SA"/>
        </w:rPr>
      </w:pPr>
      <w:r w:rsidRPr="00630B07">
        <w:rPr>
          <w:sz w:val="20"/>
          <w:lang w:bidi="ar-SA"/>
        </w:rPr>
        <w:t xml:space="preserve">Claudia Di Bene, </w:t>
      </w:r>
      <w:r w:rsidRPr="00630B07">
        <w:rPr>
          <w:sz w:val="20"/>
          <w:u w:val="single"/>
          <w:lang w:bidi="ar-SA"/>
        </w:rPr>
        <w:t>Elisa Pellegrino</w:t>
      </w:r>
      <w:r w:rsidRPr="00630B07">
        <w:rPr>
          <w:sz w:val="20"/>
          <w:lang w:bidi="ar-SA"/>
        </w:rPr>
        <w:t xml:space="preserve">, Cristiano Tozzini, Enrico Bonari (2011). </w:t>
      </w:r>
      <w:r w:rsidRPr="00630B07">
        <w:rPr>
          <w:b/>
          <w:sz w:val="20"/>
          <w:lang w:bidi="ar-SA"/>
        </w:rPr>
        <w:t>Changes in soil quality following poplar short-rotation forestry under different cutting cycles.</w:t>
      </w:r>
      <w:r w:rsidRPr="00630B07">
        <w:rPr>
          <w:sz w:val="20"/>
          <w:lang w:bidi="ar-SA"/>
        </w:rPr>
        <w:t xml:space="preserve"> Italian Journal of Agronomy 6: 28-35.</w:t>
      </w:r>
    </w:p>
    <w:p w:rsidR="00C159D4" w:rsidRPr="00630B07" w:rsidRDefault="00C159D4" w:rsidP="00C159D4">
      <w:pPr>
        <w:pStyle w:val="Titolo"/>
        <w:jc w:val="right"/>
        <w:rPr>
          <w:rFonts w:ascii="Century Gothic" w:hAnsi="Century Gothic" w:cs="Lucida Sans Unicode"/>
          <w:color w:val="999999"/>
          <w:sz w:val="20"/>
          <w:lang w:val="en-GB"/>
        </w:rPr>
      </w:pPr>
    </w:p>
    <w:p w:rsidR="00C159D4" w:rsidRPr="00630B07" w:rsidRDefault="00C159D4" w:rsidP="00C159D4">
      <w:pPr>
        <w:pStyle w:val="Corpodeltesto3"/>
        <w:tabs>
          <w:tab w:val="left" w:pos="540"/>
        </w:tabs>
        <w:rPr>
          <w:sz w:val="20"/>
        </w:rPr>
      </w:pPr>
      <w:r w:rsidRPr="00630B07">
        <w:rPr>
          <w:sz w:val="20"/>
          <w:u w:val="single"/>
          <w:lang w:bidi="ar-SA"/>
        </w:rPr>
        <w:t>Elisa Pellegrino</w:t>
      </w:r>
      <w:r w:rsidRPr="00630B07">
        <w:rPr>
          <w:sz w:val="20"/>
          <w:lang w:bidi="ar-SA"/>
        </w:rPr>
        <w:t xml:space="preserve">, Chandra Kamatchi Ramasamy, Cristiana Sbrana, Paolo Bàrberi, Manuela Giovannetti (2010). </w:t>
      </w:r>
      <w:r w:rsidRPr="00630B07">
        <w:rPr>
          <w:b/>
          <w:bCs/>
          <w:sz w:val="20"/>
          <w:lang w:bidi="ar-SA"/>
        </w:rPr>
        <w:t>Selection of infective arbuscular mycorrhizal isolates for field inoculation.</w:t>
      </w:r>
      <w:r w:rsidRPr="00630B07">
        <w:rPr>
          <w:sz w:val="20"/>
          <w:lang w:bidi="ar-SA"/>
        </w:rPr>
        <w:t xml:space="preserve"> </w:t>
      </w:r>
      <w:r w:rsidRPr="00630B07">
        <w:rPr>
          <w:sz w:val="20"/>
        </w:rPr>
        <w:t xml:space="preserve">Italian Journal of Agronomy 3: 225-232. </w:t>
      </w:r>
    </w:p>
    <w:p w:rsidR="00C159D4" w:rsidRPr="00630B07" w:rsidRDefault="00C159D4" w:rsidP="00C159D4">
      <w:pPr>
        <w:pStyle w:val="Corpodeltesto3"/>
        <w:tabs>
          <w:tab w:val="left" w:pos="540"/>
        </w:tabs>
        <w:rPr>
          <w:sz w:val="20"/>
        </w:rPr>
      </w:pPr>
    </w:p>
    <w:p w:rsidR="00C159D4" w:rsidRPr="00630B07" w:rsidRDefault="00C159D4" w:rsidP="00C159D4">
      <w:pPr>
        <w:pStyle w:val="Corpodeltesto3"/>
        <w:tabs>
          <w:tab w:val="left" w:pos="540"/>
        </w:tabs>
        <w:rPr>
          <w:sz w:val="20"/>
          <w:lang w:bidi="ar-SA"/>
        </w:rPr>
      </w:pPr>
      <w:r w:rsidRPr="00630B07">
        <w:rPr>
          <w:sz w:val="20"/>
          <w:u w:val="single"/>
        </w:rPr>
        <w:t>Elisa Pellegrino</w:t>
      </w:r>
      <w:r w:rsidRPr="00630B07">
        <w:rPr>
          <w:sz w:val="20"/>
        </w:rPr>
        <w:t xml:space="preserve">, Luciano Avio, Ambrogio Costanzo, Enrico Bonari, Manuela Giovannetti (2008). </w:t>
      </w:r>
      <w:r w:rsidRPr="00630B07">
        <w:rPr>
          <w:b/>
          <w:bCs/>
          <w:sz w:val="20"/>
        </w:rPr>
        <w:t xml:space="preserve">Field Functional Diversity of arbuscular mycorrhizal fungi in a crop rotation of </w:t>
      </w:r>
      <w:r w:rsidRPr="00630B07">
        <w:rPr>
          <w:b/>
          <w:bCs/>
          <w:i/>
          <w:iCs/>
          <w:sz w:val="20"/>
        </w:rPr>
        <w:t>Trifolium alexandrinum</w:t>
      </w:r>
      <w:r w:rsidRPr="00630B07">
        <w:rPr>
          <w:b/>
          <w:bCs/>
          <w:sz w:val="20"/>
        </w:rPr>
        <w:t xml:space="preserve"> and </w:t>
      </w:r>
      <w:r w:rsidRPr="00630B07">
        <w:rPr>
          <w:b/>
          <w:bCs/>
          <w:i/>
          <w:iCs/>
          <w:sz w:val="20"/>
        </w:rPr>
        <w:t>Zea mays</w:t>
      </w:r>
      <w:r w:rsidRPr="00630B07">
        <w:rPr>
          <w:b/>
          <w:bCs/>
          <w:sz w:val="20"/>
        </w:rPr>
        <w:t>.</w:t>
      </w:r>
      <w:r w:rsidRPr="00630B07">
        <w:rPr>
          <w:sz w:val="20"/>
        </w:rPr>
        <w:t xml:space="preserve"> Italian Journal of Agronomy 3 (3): 233-234.</w:t>
      </w:r>
    </w:p>
    <w:p w:rsidR="00C159D4" w:rsidRPr="00630B07" w:rsidRDefault="00C159D4" w:rsidP="00C159D4">
      <w:pPr>
        <w:pStyle w:val="Corpodeltesto3"/>
        <w:tabs>
          <w:tab w:val="left" w:pos="540"/>
        </w:tabs>
        <w:rPr>
          <w:sz w:val="20"/>
        </w:rPr>
      </w:pPr>
    </w:p>
    <w:p w:rsidR="009F760B" w:rsidRPr="00630B07" w:rsidRDefault="009F760B" w:rsidP="009F760B">
      <w:pPr>
        <w:pStyle w:val="Titolo7"/>
        <w:spacing w:line="240" w:lineRule="auto"/>
        <w:rPr>
          <w:rFonts w:ascii="Century Gothic" w:hAnsi="Century Gothic"/>
          <w:bCs/>
          <w:spacing w:val="0"/>
          <w:sz w:val="20"/>
          <w:u w:val="none"/>
          <w:lang w:bidi="he-IL"/>
        </w:rPr>
      </w:pPr>
      <w:r w:rsidRPr="00630B07">
        <w:rPr>
          <w:rFonts w:ascii="Century Gothic" w:hAnsi="Century Gothic"/>
          <w:bCs/>
          <w:spacing w:val="0"/>
          <w:sz w:val="20"/>
          <w:u w:val="none"/>
          <w:lang w:bidi="he-IL"/>
        </w:rPr>
        <w:t>ARTICLES IN INTERNATIONAL CONFERENCE PROCEEDINGS WITH REFEREES</w:t>
      </w: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sidRPr="00630B07">
        <w:rPr>
          <w:rFonts w:ascii="Century Gothic" w:hAnsi="Century Gothic"/>
          <w:sz w:val="20"/>
          <w:lang w:val="en-GB"/>
        </w:rPr>
        <w:t xml:space="preserve">Rudy Rossetto, Aleassio Barbagli, Simona Bosco, I. Carloni, Valentina Ciccolini, Vittoria Giannini, </w:t>
      </w:r>
      <w:r w:rsidRPr="0079417D">
        <w:rPr>
          <w:rFonts w:ascii="Century Gothic" w:hAnsi="Century Gothic"/>
          <w:sz w:val="20"/>
          <w:u w:val="single"/>
          <w:lang w:val="en-GB"/>
        </w:rPr>
        <w:t>Elisa Pellegrino</w:t>
      </w:r>
      <w:r w:rsidRPr="00630B07">
        <w:rPr>
          <w:rFonts w:ascii="Century Gothic" w:hAnsi="Century Gothic"/>
          <w:sz w:val="20"/>
          <w:lang w:val="en-GB"/>
        </w:rPr>
        <w:t xml:space="preserve">, Chiara Pistocchi, Tiziana Sabbatini, Nicola Silvestri, A. Baiochetti, A. Difonzo, L. Giannecchini, Enrico Bonari (2014). </w:t>
      </w:r>
      <w:r w:rsidRPr="00630B07">
        <w:rPr>
          <w:rFonts w:ascii="Century Gothic" w:hAnsi="Century Gothic"/>
          <w:b/>
          <w:sz w:val="20"/>
          <w:lang w:val="en-GB"/>
        </w:rPr>
        <w:t xml:space="preserve">Large scale phyto-treatment for ecosystem Restoration: the San Niccolò experiment. </w:t>
      </w:r>
      <w:r w:rsidRPr="00630B07">
        <w:rPr>
          <w:rFonts w:ascii="Century Gothic" w:hAnsi="Century Gothic"/>
          <w:sz w:val="20"/>
          <w:lang w:val="en-GB"/>
        </w:rPr>
        <w:t>Flowpah 2014, National</w:t>
      </w:r>
      <w:r>
        <w:rPr>
          <w:rFonts w:ascii="Century Gothic" w:hAnsi="Century Gothic"/>
          <w:sz w:val="20"/>
          <w:lang w:val="en-GB"/>
        </w:rPr>
        <w:t xml:space="preserve"> meeting on Hydrogeology: 78-79</w:t>
      </w:r>
      <w:r w:rsidRPr="00630B07">
        <w:rPr>
          <w:rFonts w:ascii="Century Gothic" w:hAnsi="Century Gothic"/>
          <w:sz w:val="20"/>
          <w:lang w:val="en-GB"/>
        </w:rPr>
        <w:t>.</w:t>
      </w:r>
    </w:p>
    <w:p w:rsidR="00C159D4" w:rsidRDefault="00C159D4" w:rsidP="00C159D4">
      <w:pPr>
        <w:tabs>
          <w:tab w:val="left" w:pos="-440"/>
          <w:tab w:val="left" w:pos="440"/>
          <w:tab w:val="left" w:pos="5812"/>
        </w:tabs>
        <w:ind w:right="-74"/>
        <w:jc w:val="both"/>
        <w:rPr>
          <w:rFonts w:ascii="Century Gothic" w:hAnsi="Century Gothic"/>
          <w:sz w:val="20"/>
          <w:u w:val="single"/>
          <w:lang w:val="en-GB"/>
        </w:rPr>
      </w:pPr>
    </w:p>
    <w:p w:rsidR="00C159D4" w:rsidRPr="00630B07" w:rsidRDefault="00C159D4" w:rsidP="00C159D4">
      <w:pPr>
        <w:tabs>
          <w:tab w:val="left" w:pos="-440"/>
          <w:tab w:val="left" w:pos="440"/>
          <w:tab w:val="left" w:pos="5812"/>
        </w:tabs>
        <w:ind w:right="-74"/>
        <w:jc w:val="both"/>
        <w:rPr>
          <w:rFonts w:ascii="Century Gothic" w:hAnsi="Century Gothic"/>
          <w:sz w:val="20"/>
          <w:lang w:val="en-GB"/>
        </w:rPr>
      </w:pPr>
      <w:r w:rsidRPr="00630B07">
        <w:rPr>
          <w:rFonts w:ascii="Century Gothic" w:hAnsi="Century Gothic"/>
          <w:sz w:val="20"/>
          <w:u w:val="single"/>
          <w:lang w:val="en-GB"/>
        </w:rPr>
        <w:t>Elisa Pellegrino</w:t>
      </w:r>
      <w:r w:rsidRPr="00630B07">
        <w:rPr>
          <w:rFonts w:ascii="Century Gothic" w:hAnsi="Century Gothic"/>
          <w:sz w:val="20"/>
          <w:lang w:val="en-GB"/>
        </w:rPr>
        <w:t xml:space="preserve">, Claudia Di Bene, Cristiano Tozzini, Enrico (2011). </w:t>
      </w:r>
      <w:r w:rsidRPr="00630B07">
        <w:rPr>
          <w:rFonts w:ascii="Century Gothic" w:hAnsi="Century Gothic"/>
          <w:b/>
          <w:sz w:val="20"/>
          <w:lang w:val="en-GB"/>
        </w:rPr>
        <w:t>New insights into giant reed biofuel crop: soil chemical and microbial traits under Mediterranean conditions.</w:t>
      </w:r>
      <w:r w:rsidRPr="00630B07">
        <w:rPr>
          <w:rFonts w:ascii="Century Gothic" w:hAnsi="Century Gothic"/>
          <w:sz w:val="20"/>
          <w:lang w:val="en-GB"/>
        </w:rPr>
        <w:t xml:space="preserve"> ISAF 2011 – International Symposium on Alcohol Fuels, development and utilization of alcohol fuels to promote sustainability. 10-14 Oct. 2011, Verona, Italy. 4 pages. </w:t>
      </w:r>
    </w:p>
    <w:p w:rsidR="00C159D4" w:rsidRPr="00630B07" w:rsidRDefault="00C159D4" w:rsidP="00C159D4">
      <w:pPr>
        <w:pStyle w:val="Titolo"/>
        <w:jc w:val="both"/>
        <w:rPr>
          <w:rFonts w:ascii="Century Gothic" w:hAnsi="Century Gothic"/>
          <w:b w:val="0"/>
          <w:sz w:val="20"/>
          <w:lang w:val="en-GB" w:bidi="ar-SA"/>
        </w:rPr>
      </w:pPr>
    </w:p>
    <w:p w:rsidR="00C159D4" w:rsidRPr="00630B07" w:rsidRDefault="00C159D4" w:rsidP="00C159D4">
      <w:pPr>
        <w:tabs>
          <w:tab w:val="left" w:pos="-440"/>
          <w:tab w:val="left" w:pos="440"/>
        </w:tabs>
        <w:ind w:right="-74"/>
        <w:jc w:val="both"/>
        <w:rPr>
          <w:rFonts w:ascii="Century Gothic" w:hAnsi="Century Gothic"/>
          <w:b/>
          <w:sz w:val="20"/>
          <w:lang w:val="en-GB"/>
        </w:rPr>
      </w:pPr>
      <w:r w:rsidRPr="00630B07">
        <w:rPr>
          <w:rFonts w:ascii="Century Gothic" w:hAnsi="Century Gothic"/>
          <w:sz w:val="20"/>
          <w:lang w:val="en-GB"/>
        </w:rPr>
        <w:t xml:space="preserve">Luciano Avio, </w:t>
      </w:r>
      <w:r w:rsidRPr="00630B07">
        <w:rPr>
          <w:rFonts w:ascii="Century Gothic" w:hAnsi="Century Gothic"/>
          <w:sz w:val="20"/>
          <w:u w:val="single"/>
          <w:lang w:val="en-GB"/>
        </w:rPr>
        <w:t>Elisa Pellegrino</w:t>
      </w:r>
      <w:r w:rsidRPr="00630B07">
        <w:rPr>
          <w:rFonts w:ascii="Century Gothic" w:hAnsi="Century Gothic"/>
          <w:sz w:val="20"/>
          <w:lang w:val="en-GB"/>
        </w:rPr>
        <w:t>, Enrico Bonari, Manuela Giovannetti (2008).</w:t>
      </w:r>
      <w:r w:rsidRPr="00630B07">
        <w:rPr>
          <w:rFonts w:ascii="Century Gothic" w:hAnsi="Century Gothic"/>
          <w:bCs/>
          <w:sz w:val="20"/>
          <w:lang w:val="en-GB"/>
        </w:rPr>
        <w:t xml:space="preserve"> </w:t>
      </w:r>
      <w:r w:rsidRPr="00630B07">
        <w:rPr>
          <w:rFonts w:ascii="Century Gothic" w:hAnsi="Century Gothic"/>
          <w:b/>
          <w:sz w:val="20"/>
          <w:lang w:val="en-GB"/>
        </w:rPr>
        <w:t xml:space="preserve">Natural biofertilizers for organic agriculture: productivity and nutrient uptake of </w:t>
      </w:r>
      <w:r w:rsidRPr="00630B07">
        <w:rPr>
          <w:rFonts w:ascii="Century Gothic" w:hAnsi="Century Gothic"/>
          <w:b/>
          <w:i/>
          <w:iCs/>
          <w:sz w:val="20"/>
          <w:lang w:val="en-GB"/>
        </w:rPr>
        <w:t>Medicago sativa</w:t>
      </w:r>
      <w:r w:rsidRPr="00630B07">
        <w:rPr>
          <w:rFonts w:ascii="Century Gothic" w:hAnsi="Century Gothic"/>
          <w:b/>
          <w:sz w:val="20"/>
          <w:lang w:val="en-GB"/>
        </w:rPr>
        <w:t xml:space="preserve"> inoculated with different </w:t>
      </w:r>
    </w:p>
    <w:p w:rsidR="00C159D4" w:rsidRPr="00630B07" w:rsidRDefault="00C159D4" w:rsidP="00C159D4">
      <w:pPr>
        <w:pStyle w:val="Titolo"/>
        <w:jc w:val="both"/>
        <w:rPr>
          <w:rFonts w:ascii="Century Gothic" w:hAnsi="Century Gothic"/>
          <w:sz w:val="20"/>
          <w:lang w:val="en-GB"/>
        </w:rPr>
      </w:pPr>
      <w:r w:rsidRPr="00630B07">
        <w:rPr>
          <w:rFonts w:ascii="Century Gothic" w:hAnsi="Century Gothic"/>
          <w:b w:val="0"/>
          <w:sz w:val="20"/>
          <w:lang w:val="en-GB"/>
        </w:rPr>
        <w:t xml:space="preserve">arbuscular mycorrhizal fungi. </w:t>
      </w:r>
      <w:r w:rsidRPr="00630B07">
        <w:rPr>
          <w:rFonts w:ascii="Century Gothic" w:hAnsi="Century Gothic"/>
          <w:sz w:val="20"/>
          <w:lang w:val="en-GB"/>
        </w:rPr>
        <w:t xml:space="preserve">16th IFOAM Organic World Congress, Modena, Italy, 16-20 June, 2008: 203-207. </w:t>
      </w:r>
    </w:p>
    <w:p w:rsidR="00C159D4" w:rsidRPr="00630B07" w:rsidRDefault="00C159D4" w:rsidP="00C159D4">
      <w:pPr>
        <w:pStyle w:val="Titolo"/>
        <w:jc w:val="both"/>
        <w:rPr>
          <w:rFonts w:ascii="Century Gothic" w:hAnsi="Century Gothic"/>
          <w:sz w:val="20"/>
          <w:lang w:val="en-GB"/>
        </w:rPr>
      </w:pPr>
    </w:p>
    <w:p w:rsidR="00C159D4" w:rsidRPr="00630B07" w:rsidRDefault="00C159D4" w:rsidP="00C159D4">
      <w:pPr>
        <w:pStyle w:val="Titolo"/>
        <w:jc w:val="both"/>
        <w:rPr>
          <w:rFonts w:ascii="Century Gothic" w:hAnsi="Century Gothic"/>
          <w:bCs/>
          <w:sz w:val="20"/>
          <w:lang w:val="en-GB" w:bidi="ar-SA"/>
        </w:rPr>
      </w:pPr>
      <w:r w:rsidRPr="00630B07">
        <w:rPr>
          <w:rFonts w:ascii="Century Gothic" w:hAnsi="Century Gothic"/>
          <w:b w:val="0"/>
          <w:sz w:val="20"/>
          <w:lang w:val="en-GB" w:bidi="ar-SA"/>
        </w:rPr>
        <w:t xml:space="preserve">Luciano Avio, Stefano Bedini, </w:t>
      </w:r>
      <w:r w:rsidRPr="00630B07">
        <w:rPr>
          <w:rFonts w:ascii="Century Gothic" w:hAnsi="Century Gothic"/>
          <w:b w:val="0"/>
          <w:sz w:val="20"/>
          <w:u w:val="single"/>
          <w:lang w:val="en-GB" w:bidi="ar-SA"/>
        </w:rPr>
        <w:t>Elisa Pellegrino</w:t>
      </w:r>
      <w:r w:rsidRPr="00630B07">
        <w:rPr>
          <w:rFonts w:ascii="Century Gothic" w:hAnsi="Century Gothic"/>
          <w:b w:val="0"/>
          <w:sz w:val="20"/>
          <w:lang w:val="en-GB" w:bidi="ar-SA"/>
        </w:rPr>
        <w:t xml:space="preserve">, Manuela Giovannetti (2008). </w:t>
      </w:r>
      <w:r w:rsidRPr="00630B07">
        <w:rPr>
          <w:rFonts w:ascii="Century Gothic" w:hAnsi="Century Gothic"/>
          <w:sz w:val="20"/>
          <w:lang w:val="en-GB"/>
        </w:rPr>
        <w:t xml:space="preserve">Soil and inoculum infectivity evaluated during the early stage of mycorrhizal establishment. </w:t>
      </w:r>
      <w:r w:rsidRPr="00630B07">
        <w:rPr>
          <w:rFonts w:ascii="Century Gothic" w:hAnsi="Century Gothic"/>
          <w:b w:val="0"/>
          <w:sz w:val="20"/>
          <w:lang w:val="en-GB" w:bidi="ar-SA"/>
        </w:rPr>
        <w:t>COST 870, 27-30 May, Danmark: 69.</w:t>
      </w:r>
    </w:p>
    <w:p w:rsidR="00581559" w:rsidRPr="00630B07" w:rsidRDefault="00581559" w:rsidP="00581559">
      <w:pPr>
        <w:tabs>
          <w:tab w:val="left" w:pos="-440"/>
          <w:tab w:val="left" w:pos="440"/>
        </w:tabs>
        <w:ind w:right="-74"/>
        <w:jc w:val="both"/>
        <w:rPr>
          <w:rFonts w:ascii="Century Gothic" w:hAnsi="Century Gothic"/>
          <w:b/>
          <w:sz w:val="20"/>
          <w:lang w:val="en-GB"/>
        </w:rPr>
      </w:pPr>
    </w:p>
    <w:p w:rsidR="00581559" w:rsidRPr="00630B07" w:rsidRDefault="00581559" w:rsidP="00581559">
      <w:pPr>
        <w:pStyle w:val="Titolo7"/>
        <w:spacing w:line="240" w:lineRule="auto"/>
        <w:rPr>
          <w:rFonts w:ascii="Century Gothic" w:hAnsi="Century Gothic"/>
          <w:bCs/>
          <w:spacing w:val="0"/>
          <w:sz w:val="20"/>
          <w:u w:val="none"/>
          <w:lang w:bidi="he-IL"/>
        </w:rPr>
      </w:pPr>
      <w:r w:rsidRPr="00630B07">
        <w:rPr>
          <w:rFonts w:ascii="Century Gothic" w:hAnsi="Century Gothic"/>
          <w:bCs/>
          <w:spacing w:val="0"/>
          <w:sz w:val="20"/>
          <w:u w:val="none"/>
          <w:lang w:bidi="he-IL"/>
        </w:rPr>
        <w:t>ARTICLES</w:t>
      </w:r>
      <w:r>
        <w:rPr>
          <w:rFonts w:ascii="Century Gothic" w:hAnsi="Century Gothic"/>
          <w:bCs/>
          <w:spacing w:val="0"/>
          <w:sz w:val="20"/>
          <w:u w:val="none"/>
          <w:lang w:bidi="he-IL"/>
        </w:rPr>
        <w:t>/ABSTRACT</w:t>
      </w:r>
      <w:r w:rsidRPr="00630B07">
        <w:rPr>
          <w:rFonts w:ascii="Century Gothic" w:hAnsi="Century Gothic"/>
          <w:bCs/>
          <w:spacing w:val="0"/>
          <w:sz w:val="20"/>
          <w:u w:val="none"/>
          <w:lang w:bidi="he-IL"/>
        </w:rPr>
        <w:t xml:space="preserve"> IN NATIONAL CONFERENCES </w:t>
      </w: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sidRPr="00FB0961">
        <w:rPr>
          <w:rFonts w:ascii="Century Gothic" w:hAnsi="Century Gothic"/>
          <w:sz w:val="20"/>
          <w:lang w:val="en-GB"/>
        </w:rPr>
        <w:t xml:space="preserve">Laura Ercoli, Alessandro Masoni, </w:t>
      </w:r>
      <w:r w:rsidRPr="00FB0961">
        <w:rPr>
          <w:rFonts w:ascii="Century Gothic" w:hAnsi="Century Gothic"/>
          <w:sz w:val="20"/>
          <w:u w:val="single"/>
          <w:lang w:val="en-GB"/>
        </w:rPr>
        <w:t>Elisa Pellegrino</w:t>
      </w:r>
      <w:r>
        <w:rPr>
          <w:rFonts w:ascii="Century Gothic" w:hAnsi="Century Gothic"/>
          <w:sz w:val="20"/>
          <w:lang w:val="en-GB"/>
        </w:rPr>
        <w:t>, Iduna Arduini (</w:t>
      </w:r>
      <w:r w:rsidRPr="00FB0961">
        <w:rPr>
          <w:rFonts w:ascii="Century Gothic" w:hAnsi="Century Gothic"/>
          <w:sz w:val="20"/>
          <w:lang w:val="en-GB"/>
        </w:rPr>
        <w:t>2014</w:t>
      </w:r>
      <w:r>
        <w:rPr>
          <w:rFonts w:ascii="Century Gothic" w:hAnsi="Century Gothic"/>
          <w:sz w:val="20"/>
          <w:lang w:val="en-GB"/>
        </w:rPr>
        <w:t>)</w:t>
      </w:r>
      <w:r w:rsidRPr="00FB0961">
        <w:rPr>
          <w:rFonts w:ascii="Century Gothic" w:hAnsi="Century Gothic"/>
          <w:sz w:val="20"/>
          <w:lang w:val="en-GB"/>
        </w:rPr>
        <w:t>.</w:t>
      </w:r>
      <w:r>
        <w:rPr>
          <w:rFonts w:ascii="Century Gothic" w:hAnsi="Century Gothic"/>
          <w:b/>
          <w:sz w:val="20"/>
          <w:lang w:val="en-GB"/>
        </w:rPr>
        <w:t xml:space="preserve"> </w:t>
      </w:r>
      <w:r w:rsidRPr="00FB0961">
        <w:rPr>
          <w:rFonts w:ascii="Century Gothic" w:hAnsi="Century Gothic"/>
          <w:b/>
          <w:sz w:val="20"/>
          <w:lang w:val="en-GB"/>
        </w:rPr>
        <w:t>Determinanti genetici ed ambientali della produzione del frumento duro</w:t>
      </w:r>
      <w:r>
        <w:rPr>
          <w:rFonts w:ascii="Century Gothic" w:hAnsi="Century Gothic"/>
          <w:b/>
          <w:sz w:val="20"/>
          <w:lang w:val="en-GB"/>
        </w:rPr>
        <w:t xml:space="preserve">. </w:t>
      </w:r>
      <w:r>
        <w:rPr>
          <w:rFonts w:ascii="Century Gothic" w:hAnsi="Century Gothic"/>
          <w:sz w:val="20"/>
          <w:lang w:val="en-GB"/>
        </w:rPr>
        <w:t>Atti del XLIII Convegno SIA, Pisa, 2014.</w:t>
      </w:r>
    </w:p>
    <w:p w:rsidR="00C159D4"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Pr>
          <w:rFonts w:ascii="Century Gothic" w:hAnsi="Century Gothic"/>
          <w:sz w:val="20"/>
          <w:lang w:val="en-GB"/>
        </w:rPr>
        <w:t xml:space="preserve">Alberto Mantino, </w:t>
      </w:r>
      <w:r w:rsidRPr="00FB0961">
        <w:rPr>
          <w:rFonts w:ascii="Century Gothic" w:hAnsi="Century Gothic"/>
          <w:sz w:val="20"/>
          <w:lang w:val="en-GB"/>
        </w:rPr>
        <w:t xml:space="preserve">Valentina Ciccolini, </w:t>
      </w:r>
      <w:r w:rsidRPr="00FB0961">
        <w:rPr>
          <w:rFonts w:ascii="Century Gothic" w:hAnsi="Century Gothic"/>
          <w:sz w:val="20"/>
          <w:u w:val="single"/>
          <w:lang w:val="en-GB"/>
        </w:rPr>
        <w:t>Elisa Pellegrino</w:t>
      </w:r>
      <w:r w:rsidRPr="00FB0961">
        <w:rPr>
          <w:rFonts w:ascii="Century Gothic" w:hAnsi="Century Gothic"/>
          <w:sz w:val="20"/>
          <w:lang w:val="en-GB"/>
        </w:rPr>
        <w:t>, Enrico Bonari</w:t>
      </w:r>
      <w:r>
        <w:rPr>
          <w:rFonts w:ascii="Century Gothic" w:hAnsi="Century Gothic"/>
          <w:sz w:val="20"/>
          <w:lang w:val="en-GB"/>
        </w:rPr>
        <w:t xml:space="preserve"> (2014) </w:t>
      </w:r>
      <w:r w:rsidRPr="00FB0961">
        <w:rPr>
          <w:rFonts w:ascii="Century Gothic" w:hAnsi="Century Gothic"/>
          <w:b/>
          <w:sz w:val="20"/>
          <w:lang w:val="en-GB"/>
        </w:rPr>
        <w:t xml:space="preserve">Impact on soil quality of a land-use gradient in a Mediterranean area. </w:t>
      </w:r>
      <w:r>
        <w:rPr>
          <w:rFonts w:ascii="Century Gothic" w:hAnsi="Century Gothic"/>
          <w:sz w:val="20"/>
          <w:lang w:val="en-GB"/>
        </w:rPr>
        <w:t>Atti del XLIII Convegno SIA, Pisa, 2014.</w:t>
      </w:r>
    </w:p>
    <w:p w:rsidR="00C159D4"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p>
    <w:p w:rsidR="00C159D4" w:rsidRPr="00FB0961"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sidRPr="00FB0961">
        <w:rPr>
          <w:rFonts w:ascii="Century Gothic" w:hAnsi="Century Gothic"/>
          <w:sz w:val="20"/>
          <w:lang w:val="en-GB"/>
        </w:rPr>
        <w:t>Valentina Ciccolini</w:t>
      </w:r>
      <w:r>
        <w:rPr>
          <w:rFonts w:ascii="Century Gothic" w:hAnsi="Century Gothic"/>
          <w:sz w:val="20"/>
          <w:lang w:val="en-GB"/>
        </w:rPr>
        <w:t xml:space="preserve">, </w:t>
      </w:r>
      <w:r w:rsidRPr="00FB0961">
        <w:rPr>
          <w:rFonts w:ascii="Century Gothic" w:hAnsi="Century Gothic"/>
          <w:sz w:val="20"/>
          <w:u w:val="single"/>
          <w:lang w:val="en-GB"/>
        </w:rPr>
        <w:t>Elisa Pellegrino</w:t>
      </w:r>
      <w:r w:rsidRPr="00FB0961">
        <w:rPr>
          <w:rFonts w:ascii="Century Gothic" w:hAnsi="Century Gothic"/>
          <w:sz w:val="20"/>
          <w:lang w:val="en-GB"/>
        </w:rPr>
        <w:t>,</w:t>
      </w:r>
      <w:r>
        <w:rPr>
          <w:rFonts w:ascii="Century Gothic" w:hAnsi="Century Gothic"/>
          <w:sz w:val="20"/>
          <w:lang w:val="en-GB"/>
        </w:rPr>
        <w:t xml:space="preserve"> Maarja </w:t>
      </w:r>
      <w:r w:rsidRPr="00FB0961">
        <w:rPr>
          <w:rFonts w:ascii="Century Gothic" w:hAnsi="Century Gothic"/>
          <w:sz w:val="20"/>
          <w:lang w:val="en-GB"/>
        </w:rPr>
        <w:t>Öpik</w:t>
      </w:r>
      <w:r>
        <w:rPr>
          <w:rFonts w:ascii="Century Gothic" w:hAnsi="Century Gothic"/>
          <w:sz w:val="20"/>
          <w:lang w:val="en-GB"/>
        </w:rPr>
        <w:t xml:space="preserve">, Enrico Bomari (2014). </w:t>
      </w:r>
      <w:r w:rsidRPr="00FB0961">
        <w:rPr>
          <w:rFonts w:ascii="Century Gothic" w:hAnsi="Century Gothic"/>
          <w:b/>
          <w:sz w:val="20"/>
          <w:lang w:val="en-GB"/>
        </w:rPr>
        <w:t>Land use changes in a Mediterranean restored peatland: effects on arbuscular mycorrhizal fungal biodiversity.</w:t>
      </w:r>
      <w:r>
        <w:rPr>
          <w:rFonts w:ascii="Century Gothic" w:hAnsi="Century Gothic"/>
          <w:sz w:val="20"/>
          <w:lang w:val="en-GB"/>
        </w:rPr>
        <w:t xml:space="preserve"> Atti del XLIII Convegno SIA, Pisa, 2014</w:t>
      </w:r>
    </w:p>
    <w:p w:rsidR="00C159D4"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p>
    <w:p w:rsidR="00C159D4" w:rsidRPr="00FB0961"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sidRPr="00FB0961">
        <w:rPr>
          <w:rFonts w:ascii="Century Gothic" w:hAnsi="Century Gothic"/>
          <w:sz w:val="20"/>
          <w:lang w:val="en-GB"/>
        </w:rPr>
        <w:t xml:space="preserve">Chiara Vallebona, </w:t>
      </w:r>
      <w:r w:rsidRPr="00FB0961">
        <w:rPr>
          <w:rFonts w:ascii="Century Gothic" w:hAnsi="Century Gothic"/>
          <w:sz w:val="20"/>
          <w:u w:val="single"/>
          <w:lang w:val="en-GB"/>
        </w:rPr>
        <w:t>Elisa Pellegrino</w:t>
      </w:r>
      <w:r w:rsidRPr="00FB0961">
        <w:rPr>
          <w:rFonts w:ascii="Century Gothic" w:hAnsi="Century Gothic"/>
          <w:sz w:val="20"/>
          <w:lang w:val="en-GB"/>
        </w:rPr>
        <w:t>,</w:t>
      </w:r>
      <w:r>
        <w:rPr>
          <w:rFonts w:ascii="Century Gothic" w:hAnsi="Century Gothic"/>
          <w:sz w:val="20"/>
          <w:lang w:val="en-GB"/>
        </w:rPr>
        <w:t xml:space="preserve"> Alberto Mantino, Enrico Bonari. </w:t>
      </w:r>
      <w:r w:rsidRPr="00FB0961">
        <w:rPr>
          <w:rFonts w:ascii="Century Gothic" w:hAnsi="Century Gothic"/>
          <w:b/>
          <w:sz w:val="20"/>
          <w:lang w:val="en-GB"/>
        </w:rPr>
        <w:t xml:space="preserve">Perennial forage cover as soil conservation measure: a case study in southern Tuscany. </w:t>
      </w:r>
      <w:r>
        <w:rPr>
          <w:rFonts w:ascii="Century Gothic" w:hAnsi="Century Gothic"/>
          <w:sz w:val="20"/>
          <w:lang w:val="en-GB"/>
        </w:rPr>
        <w:t>Atti del XLIII Convegno SIA, Pisa, 2014</w:t>
      </w:r>
    </w:p>
    <w:p w:rsidR="00C159D4"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Pr>
          <w:rFonts w:ascii="Century Gothic" w:hAnsi="Century Gothic"/>
          <w:sz w:val="20"/>
          <w:lang w:val="en-GB"/>
        </w:rPr>
        <w:t>Neri Roncucci, Nicoletta</w:t>
      </w:r>
      <w:r w:rsidRPr="00630B07">
        <w:rPr>
          <w:rFonts w:ascii="Century Gothic" w:hAnsi="Century Gothic"/>
          <w:sz w:val="20"/>
          <w:lang w:val="en-GB"/>
        </w:rPr>
        <w:t xml:space="preserve"> Nassi O Di Nasso, </w:t>
      </w:r>
      <w:r w:rsidRPr="0079417D">
        <w:rPr>
          <w:rFonts w:ascii="Century Gothic" w:hAnsi="Century Gothic"/>
          <w:sz w:val="20"/>
          <w:u w:val="single"/>
          <w:lang w:val="en-GB"/>
        </w:rPr>
        <w:t>Elisa Pellegrino</w:t>
      </w:r>
      <w:r w:rsidRPr="0079417D">
        <w:rPr>
          <w:rFonts w:ascii="Century Gothic" w:hAnsi="Century Gothic"/>
          <w:sz w:val="20"/>
          <w:lang w:val="en-GB"/>
        </w:rPr>
        <w:t>, F</w:t>
      </w:r>
      <w:r>
        <w:rPr>
          <w:rFonts w:ascii="Century Gothic" w:hAnsi="Century Gothic"/>
          <w:sz w:val="20"/>
          <w:lang w:val="en-GB"/>
        </w:rPr>
        <w:t>ederico Triana, Giorgio Ragaglini, E.nrico</w:t>
      </w:r>
      <w:r w:rsidRPr="00630B07">
        <w:rPr>
          <w:rFonts w:ascii="Century Gothic" w:hAnsi="Century Gothic"/>
          <w:sz w:val="20"/>
          <w:lang w:val="en-GB"/>
        </w:rPr>
        <w:t xml:space="preserve">Bonari (2013). </w:t>
      </w:r>
      <w:r w:rsidRPr="00630B07">
        <w:rPr>
          <w:rFonts w:ascii="Century Gothic" w:hAnsi="Century Gothic"/>
          <w:b/>
          <w:sz w:val="20"/>
          <w:lang w:val="en-GB"/>
        </w:rPr>
        <w:t>Root and soil organic matter distribution in mature stands of Arundo donax and Miscanthus x giganteus.</w:t>
      </w:r>
      <w:r>
        <w:rPr>
          <w:rFonts w:ascii="Century Gothic" w:hAnsi="Century Gothic"/>
          <w:sz w:val="20"/>
          <w:lang w:val="en-GB"/>
        </w:rPr>
        <w:t xml:space="preserve"> Atti del XLII Convegno SIA 2013.</w:t>
      </w: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p>
    <w:p w:rsidR="00C159D4" w:rsidRPr="00630B07" w:rsidRDefault="00C159D4" w:rsidP="00C159D4">
      <w:pPr>
        <w:tabs>
          <w:tab w:val="left" w:pos="-440"/>
          <w:tab w:val="left" w:pos="440"/>
        </w:tabs>
        <w:ind w:right="-74"/>
        <w:jc w:val="both"/>
        <w:rPr>
          <w:rFonts w:ascii="Century Gothic" w:hAnsi="Century Gothic"/>
          <w:sz w:val="20"/>
          <w:lang w:val="en-GB"/>
        </w:rPr>
      </w:pPr>
      <w:r w:rsidRPr="00630B07">
        <w:rPr>
          <w:rFonts w:ascii="Century Gothic" w:hAnsi="Century Gothic"/>
          <w:sz w:val="20"/>
          <w:lang w:val="en-GB"/>
        </w:rPr>
        <w:t xml:space="preserve">Claudia Di Bene, </w:t>
      </w:r>
      <w:r w:rsidRPr="00630B07">
        <w:rPr>
          <w:rFonts w:ascii="Century Gothic" w:hAnsi="Century Gothic"/>
          <w:sz w:val="20"/>
          <w:u w:val="single"/>
          <w:lang w:val="en-GB"/>
        </w:rPr>
        <w:t>Elisa Pellegrino</w:t>
      </w:r>
      <w:r w:rsidRPr="00630B07">
        <w:rPr>
          <w:rFonts w:ascii="Century Gothic" w:hAnsi="Century Gothic"/>
          <w:sz w:val="20"/>
          <w:lang w:val="en-GB"/>
        </w:rPr>
        <w:t xml:space="preserve">, Cristiano Tozzini, Enrico Bonari (2010). </w:t>
      </w:r>
      <w:r w:rsidRPr="00630B07">
        <w:rPr>
          <w:rFonts w:ascii="Century Gothic" w:hAnsi="Century Gothic"/>
          <w:b/>
          <w:sz w:val="20"/>
          <w:lang w:val="en-GB"/>
        </w:rPr>
        <w:t>Confronto tra la qualità del suolo in SRF di pioppo e in suoli non coltivati rispetto a frumento intensivo.</w:t>
      </w:r>
      <w:r w:rsidRPr="00630B07">
        <w:rPr>
          <w:rFonts w:ascii="Century Gothic" w:hAnsi="Century Gothic"/>
          <w:sz w:val="20"/>
          <w:lang w:val="en-GB"/>
        </w:rPr>
        <w:t xml:space="preserve"> XXXIX Congress of the Italian Society of Agronomy, September 20-22, Roma, Italia: 43-44. </w:t>
      </w:r>
    </w:p>
    <w:p w:rsidR="00C159D4" w:rsidRPr="00630B07" w:rsidRDefault="00C159D4" w:rsidP="00C159D4">
      <w:pPr>
        <w:tabs>
          <w:tab w:val="left" w:pos="-440"/>
          <w:tab w:val="left" w:pos="440"/>
        </w:tabs>
        <w:ind w:right="-74"/>
        <w:jc w:val="both"/>
        <w:rPr>
          <w:rFonts w:ascii="Helvetica Neue Light" w:eastAsia="Cambria" w:hAnsi="Helvetica Neue Light" w:cs="Helvetica Neue Light"/>
          <w:sz w:val="20"/>
          <w:szCs w:val="18"/>
          <w:lang w:val="en-GB" w:eastAsia="en-US"/>
        </w:rPr>
      </w:pPr>
    </w:p>
    <w:p w:rsidR="00C159D4" w:rsidRPr="00630B07" w:rsidRDefault="00C159D4" w:rsidP="00C159D4">
      <w:pPr>
        <w:widowControl w:val="0"/>
        <w:autoSpaceDE w:val="0"/>
        <w:autoSpaceDN w:val="0"/>
        <w:adjustRightInd w:val="0"/>
        <w:ind w:right="-6"/>
        <w:jc w:val="both"/>
        <w:rPr>
          <w:i/>
          <w:sz w:val="20"/>
          <w:lang w:val="en-GB"/>
        </w:rPr>
      </w:pPr>
      <w:r w:rsidRPr="00630B07">
        <w:rPr>
          <w:rFonts w:ascii="Century Gothic" w:hAnsi="Century Gothic"/>
          <w:sz w:val="20"/>
          <w:u w:val="single"/>
          <w:lang w:val="en-GB"/>
        </w:rPr>
        <w:t>Elisa Pellegrino</w:t>
      </w:r>
      <w:r w:rsidRPr="00630B07">
        <w:rPr>
          <w:rFonts w:ascii="Century Gothic" w:hAnsi="Century Gothic"/>
          <w:sz w:val="20"/>
          <w:lang w:val="en-GB"/>
        </w:rPr>
        <w:t xml:space="preserve">, Enrico Bonari, Manuela Giovannetti (2010). </w:t>
      </w:r>
      <w:r w:rsidRPr="00630B07">
        <w:rPr>
          <w:rFonts w:ascii="Century Gothic" w:hAnsi="Century Gothic"/>
          <w:b/>
          <w:sz w:val="20"/>
          <w:lang w:val="en-GB"/>
        </w:rPr>
        <w:t>Variabilità funzionale di isolati fungini micorrizici arbuscolari esotici e nativi inoculati in campo su Medicago sativa.</w:t>
      </w:r>
      <w:r w:rsidRPr="00630B07">
        <w:rPr>
          <w:rFonts w:ascii="Century Gothic" w:hAnsi="Century Gothic"/>
          <w:sz w:val="20"/>
          <w:lang w:val="en-GB"/>
        </w:rPr>
        <w:t xml:space="preserve"> XXXIX Congress of the Italian Society of Agronomy, 20-22 September, Roma, Italia: 233-234. </w:t>
      </w:r>
    </w:p>
    <w:p w:rsidR="00C159D4" w:rsidRPr="00630B07" w:rsidRDefault="00C159D4" w:rsidP="00C159D4">
      <w:pPr>
        <w:tabs>
          <w:tab w:val="left" w:pos="-440"/>
          <w:tab w:val="left" w:pos="440"/>
          <w:tab w:val="left" w:pos="5812"/>
        </w:tabs>
        <w:ind w:right="-74"/>
        <w:jc w:val="both"/>
        <w:rPr>
          <w:rFonts w:ascii="Century Gothic" w:hAnsi="Century Gothic"/>
          <w:b/>
          <w:spacing w:val="-20"/>
          <w:sz w:val="20"/>
          <w:u w:val="single"/>
          <w:lang w:val="en-GB"/>
        </w:rPr>
      </w:pPr>
    </w:p>
    <w:p w:rsidR="00C159D4" w:rsidRPr="00630B07" w:rsidRDefault="00C159D4" w:rsidP="00C159D4">
      <w:pPr>
        <w:tabs>
          <w:tab w:val="left" w:pos="-440"/>
          <w:tab w:val="left" w:pos="440"/>
          <w:tab w:val="left" w:pos="5812"/>
        </w:tabs>
        <w:ind w:right="-74"/>
        <w:jc w:val="both"/>
        <w:rPr>
          <w:rFonts w:ascii="Century Gothic" w:hAnsi="Century Gothic"/>
          <w:sz w:val="20"/>
          <w:lang w:val="en-GB"/>
        </w:rPr>
      </w:pPr>
      <w:r w:rsidRPr="00630B07">
        <w:rPr>
          <w:rFonts w:ascii="Century Gothic" w:hAnsi="Century Gothic"/>
          <w:sz w:val="20"/>
          <w:u w:val="single"/>
          <w:lang w:val="en-GB"/>
        </w:rPr>
        <w:t>Elisa Pellegrino</w:t>
      </w:r>
      <w:r w:rsidRPr="00630B07">
        <w:rPr>
          <w:rFonts w:ascii="Century Gothic" w:hAnsi="Century Gothic"/>
          <w:sz w:val="20"/>
          <w:lang w:val="en-GB"/>
        </w:rPr>
        <w:t xml:space="preserve">, Chandra Kamatchi Ramasamy, Cristiana Sbrana, Paolo Barberi, Manuela Giovannetti (2009). </w:t>
      </w:r>
      <w:r w:rsidRPr="00630B07">
        <w:rPr>
          <w:rFonts w:ascii="Century Gothic" w:hAnsi="Century Gothic"/>
          <w:b/>
          <w:bCs/>
          <w:sz w:val="20"/>
          <w:lang w:val="en-GB"/>
        </w:rPr>
        <w:t>Selezione di funghi micorrizici arbuscolari per l’inoculazione in campo.</w:t>
      </w:r>
      <w:r w:rsidRPr="00630B07">
        <w:rPr>
          <w:rFonts w:ascii="Century Gothic" w:hAnsi="Century Gothic"/>
          <w:sz w:val="20"/>
          <w:lang w:val="en-GB"/>
        </w:rPr>
        <w:t xml:space="preserve"> XXXVIII Congress of the Italian Society of Agronomy, September 21-23, Firenze, Italia: 43-44. </w:t>
      </w:r>
    </w:p>
    <w:p w:rsidR="00C159D4" w:rsidRPr="00630B07" w:rsidRDefault="00C159D4" w:rsidP="00C159D4">
      <w:pPr>
        <w:tabs>
          <w:tab w:val="left" w:pos="-440"/>
          <w:tab w:val="left" w:pos="440"/>
          <w:tab w:val="left" w:pos="5812"/>
        </w:tabs>
        <w:ind w:right="-74"/>
        <w:jc w:val="both"/>
        <w:rPr>
          <w:rFonts w:ascii="Century Gothic" w:hAnsi="Century Gothic"/>
          <w:sz w:val="20"/>
          <w:lang w:val="en-GB"/>
        </w:rPr>
      </w:pPr>
    </w:p>
    <w:p w:rsidR="00C159D4" w:rsidRPr="00630B07" w:rsidRDefault="00C159D4" w:rsidP="00C159D4">
      <w:pPr>
        <w:tabs>
          <w:tab w:val="left" w:pos="-440"/>
          <w:tab w:val="left" w:pos="440"/>
          <w:tab w:val="left" w:pos="5812"/>
        </w:tabs>
        <w:ind w:right="-74"/>
        <w:jc w:val="both"/>
        <w:rPr>
          <w:rFonts w:ascii="Century Gothic" w:hAnsi="Century Gothic"/>
          <w:sz w:val="20"/>
          <w:lang w:val="en-GB"/>
        </w:rPr>
      </w:pPr>
      <w:r w:rsidRPr="00630B07">
        <w:rPr>
          <w:rFonts w:ascii="Century Gothic" w:hAnsi="Century Gothic"/>
          <w:sz w:val="20"/>
          <w:u w:val="single"/>
          <w:lang w:val="en-GB"/>
        </w:rPr>
        <w:t>Elisa Pellegrino</w:t>
      </w:r>
      <w:r w:rsidRPr="00630B07">
        <w:rPr>
          <w:rFonts w:ascii="Century Gothic" w:hAnsi="Century Gothic"/>
          <w:sz w:val="20"/>
          <w:lang w:val="en-GB"/>
        </w:rPr>
        <w:t xml:space="preserve">, Enrico Bonari, Manuela Giovannetti (2009). </w:t>
      </w:r>
      <w:r w:rsidRPr="00630B07">
        <w:rPr>
          <w:rFonts w:ascii="Century Gothic" w:hAnsi="Century Gothic"/>
          <w:b/>
          <w:bCs/>
          <w:sz w:val="20"/>
          <w:lang w:val="en-GB"/>
        </w:rPr>
        <w:t xml:space="preserve">Inoculazione in campo di </w:t>
      </w:r>
      <w:r w:rsidRPr="00630B07">
        <w:rPr>
          <w:rFonts w:ascii="Century Gothic" w:hAnsi="Century Gothic"/>
          <w:b/>
          <w:bCs/>
          <w:i/>
          <w:sz w:val="20"/>
          <w:lang w:val="en-GB"/>
        </w:rPr>
        <w:t>Cicer arietinum</w:t>
      </w:r>
      <w:r w:rsidRPr="00630B07">
        <w:rPr>
          <w:rFonts w:ascii="Century Gothic" w:hAnsi="Century Gothic"/>
          <w:b/>
          <w:bCs/>
          <w:sz w:val="20"/>
          <w:lang w:val="en-GB"/>
        </w:rPr>
        <w:t xml:space="preserve"> con funghi micorrizici arbuscolari nativi e esotici.</w:t>
      </w:r>
      <w:r w:rsidRPr="00630B07">
        <w:rPr>
          <w:rFonts w:ascii="Century Gothic" w:hAnsi="Century Gothic"/>
          <w:sz w:val="20"/>
          <w:lang w:val="en-GB"/>
        </w:rPr>
        <w:t xml:space="preserve"> XXXVIII Congress of the Italian Society of Agronomy, September 21-23, Firenze, Italia: 41-42. </w:t>
      </w:r>
    </w:p>
    <w:p w:rsidR="00C159D4" w:rsidRPr="00630B07" w:rsidRDefault="00C159D4" w:rsidP="00C159D4">
      <w:pPr>
        <w:tabs>
          <w:tab w:val="left" w:pos="-440"/>
          <w:tab w:val="left" w:pos="440"/>
          <w:tab w:val="left" w:pos="5812"/>
        </w:tabs>
        <w:ind w:right="-74"/>
        <w:jc w:val="both"/>
        <w:rPr>
          <w:rFonts w:ascii="Century Gothic" w:hAnsi="Century Gothic"/>
          <w:sz w:val="20"/>
          <w:lang w:val="en-GB"/>
        </w:rPr>
      </w:pPr>
    </w:p>
    <w:p w:rsidR="00C159D4" w:rsidRPr="00630B07" w:rsidRDefault="00C159D4" w:rsidP="00C159D4">
      <w:pPr>
        <w:tabs>
          <w:tab w:val="left" w:pos="540"/>
        </w:tabs>
        <w:jc w:val="both"/>
        <w:rPr>
          <w:rFonts w:ascii="Century Gothic" w:hAnsi="Century Gothic"/>
          <w:sz w:val="20"/>
          <w:lang w:val="en-GB"/>
        </w:rPr>
      </w:pPr>
      <w:r w:rsidRPr="00630B07">
        <w:rPr>
          <w:rFonts w:ascii="Century Gothic" w:hAnsi="Century Gothic"/>
          <w:sz w:val="20"/>
          <w:lang w:val="en-GB"/>
        </w:rPr>
        <w:t xml:space="preserve">Stefano Bedini, </w:t>
      </w:r>
      <w:r w:rsidRPr="00630B07">
        <w:rPr>
          <w:rFonts w:ascii="Century Gothic" w:hAnsi="Century Gothic"/>
          <w:sz w:val="20"/>
          <w:u w:val="single"/>
          <w:lang w:val="en-GB"/>
        </w:rPr>
        <w:t>Elisa Pellegrino</w:t>
      </w:r>
      <w:r w:rsidRPr="00630B07">
        <w:rPr>
          <w:rFonts w:ascii="Century Gothic" w:hAnsi="Century Gothic"/>
          <w:sz w:val="20"/>
          <w:lang w:val="en-GB"/>
        </w:rPr>
        <w:t xml:space="preserve">, Emanuele Argese, Manuela Giovannetti (2004). </w:t>
      </w:r>
      <w:r w:rsidRPr="00630B07">
        <w:rPr>
          <w:rFonts w:ascii="Century Gothic" w:hAnsi="Century Gothic"/>
          <w:b/>
          <w:bCs/>
          <w:sz w:val="20"/>
          <w:lang w:val="en-GB"/>
        </w:rPr>
        <w:t>Miglioramento del suolo e biostabilizzazione dei metalli pesanti mediati da glomalina.</w:t>
      </w:r>
      <w:r w:rsidRPr="00630B07">
        <w:rPr>
          <w:rFonts w:ascii="Century Gothic" w:hAnsi="Century Gothic"/>
          <w:sz w:val="20"/>
          <w:lang w:val="en-GB"/>
        </w:rPr>
        <w:t xml:space="preserve"> 14</w:t>
      </w:r>
      <w:r w:rsidRPr="00630B07">
        <w:rPr>
          <w:rFonts w:ascii="Century Gothic" w:hAnsi="Century Gothic"/>
          <w:sz w:val="20"/>
          <w:vertAlign w:val="superscript"/>
          <w:lang w:val="en-GB"/>
        </w:rPr>
        <w:t>th</w:t>
      </w:r>
      <w:r w:rsidRPr="00630B07">
        <w:rPr>
          <w:rFonts w:ascii="Century Gothic" w:hAnsi="Century Gothic"/>
          <w:sz w:val="20"/>
          <w:lang w:val="en-GB"/>
        </w:rPr>
        <w:t xml:space="preserve"> Meeting Italian Society of Ecology, October 4-6, Siena, Italia: 1-5. </w:t>
      </w:r>
    </w:p>
    <w:p w:rsidR="00C159D4" w:rsidRPr="00630B07" w:rsidRDefault="00C159D4" w:rsidP="00C159D4">
      <w:pPr>
        <w:tabs>
          <w:tab w:val="left" w:pos="-440"/>
          <w:tab w:val="left" w:pos="440"/>
          <w:tab w:val="left" w:pos="5812"/>
        </w:tabs>
        <w:ind w:right="-74"/>
        <w:jc w:val="both"/>
        <w:rPr>
          <w:rFonts w:ascii="Century Gothic" w:hAnsi="Century Gothic"/>
          <w:sz w:val="20"/>
          <w:lang w:val="en-GB"/>
        </w:rPr>
      </w:pPr>
    </w:p>
    <w:p w:rsidR="00581559" w:rsidRPr="00630B07" w:rsidRDefault="00581559" w:rsidP="00581559">
      <w:pPr>
        <w:tabs>
          <w:tab w:val="left" w:pos="-440"/>
          <w:tab w:val="left" w:pos="440"/>
          <w:tab w:val="left" w:pos="5812"/>
        </w:tabs>
        <w:ind w:right="-74"/>
        <w:jc w:val="both"/>
        <w:rPr>
          <w:rFonts w:ascii="Century Gothic" w:hAnsi="Century Gothic"/>
          <w:b/>
          <w:bCs/>
          <w:sz w:val="20"/>
          <w:lang w:val="en-GB" w:bidi="he-IL"/>
        </w:rPr>
      </w:pPr>
      <w:r w:rsidRPr="00630B07">
        <w:rPr>
          <w:rFonts w:ascii="Century Gothic" w:hAnsi="Century Gothic"/>
          <w:b/>
          <w:bCs/>
          <w:sz w:val="20"/>
          <w:lang w:val="en-GB" w:bidi="he-IL"/>
        </w:rPr>
        <w:t xml:space="preserve">ABSTRACTS IN INTERNATIONAL CONFERENCES </w:t>
      </w:r>
    </w:p>
    <w:p w:rsidR="003B3E19" w:rsidRDefault="003B3E19"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Pr>
          <w:rFonts w:ascii="Century Gothic" w:hAnsi="Century Gothic"/>
          <w:sz w:val="20"/>
          <w:lang w:val="en-GB"/>
        </w:rPr>
        <w:t>2 icom2</w:t>
      </w:r>
    </w:p>
    <w:p w:rsidR="003B3E19" w:rsidRDefault="003B3E19"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sidRPr="00630B07">
        <w:rPr>
          <w:rFonts w:ascii="Century Gothic" w:hAnsi="Century Gothic"/>
          <w:sz w:val="20"/>
          <w:lang w:val="en-GB"/>
        </w:rPr>
        <w:t xml:space="preserve">Valentina Ciccolini, Maria Opik, Enrico Bonari, Elisa Pellegrino (2014). </w:t>
      </w:r>
      <w:r w:rsidRPr="00630B07">
        <w:rPr>
          <w:rFonts w:ascii="Century Gothic" w:hAnsi="Century Gothic"/>
          <w:b/>
          <w:sz w:val="20"/>
          <w:lang w:val="en-GB"/>
        </w:rPr>
        <w:t xml:space="preserve">Effects of land-use intensification and host identity on arbuscular mycorrhizal fungal communities in mediterranean peaty soils. </w:t>
      </w:r>
      <w:r w:rsidRPr="00630B07">
        <w:rPr>
          <w:rFonts w:ascii="Century Gothic" w:hAnsi="Century Gothic"/>
          <w:sz w:val="20"/>
          <w:lang w:val="en-GB"/>
        </w:rPr>
        <w:t>The First Globa</w:t>
      </w:r>
      <w:r>
        <w:rPr>
          <w:rFonts w:ascii="Century Gothic" w:hAnsi="Century Gothic"/>
          <w:sz w:val="20"/>
          <w:lang w:val="en-GB"/>
        </w:rPr>
        <w:t>l Soil Biodiversity Conference 2014</w:t>
      </w:r>
      <w:r w:rsidRPr="00630B07">
        <w:rPr>
          <w:rFonts w:ascii="Century Gothic" w:hAnsi="Century Gothic"/>
          <w:sz w:val="20"/>
          <w:lang w:val="en-GB"/>
        </w:rPr>
        <w:t xml:space="preserve">. </w:t>
      </w: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u w:val="single"/>
          <w:lang w:val="en-GB"/>
        </w:rPr>
      </w:pP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b/>
          <w:sz w:val="20"/>
          <w:lang w:val="en-GB"/>
        </w:rPr>
      </w:pPr>
      <w:r w:rsidRPr="00630B07">
        <w:rPr>
          <w:rFonts w:ascii="Century Gothic" w:hAnsi="Century Gothic"/>
          <w:sz w:val="20"/>
          <w:lang w:val="en-GB"/>
        </w:rPr>
        <w:t xml:space="preserve">Elisa Pellegrino, Neri Roncucci, Enrico Bonari (2014). </w:t>
      </w:r>
      <w:r w:rsidRPr="00630B07">
        <w:rPr>
          <w:rFonts w:ascii="Century Gothic" w:hAnsi="Century Gothic"/>
          <w:b/>
          <w:sz w:val="20"/>
          <w:lang w:val="en-GB"/>
        </w:rPr>
        <w:t xml:space="preserve">Functional traits and community structure of arbuscular mycorrhizal fungi in 10-year old rainfead Arundo donax and Miscanthus x giganteus energy crops under Mediterranean conditions. </w:t>
      </w:r>
      <w:r w:rsidRPr="00630B07">
        <w:rPr>
          <w:rFonts w:ascii="Century Gothic" w:hAnsi="Century Gothic"/>
          <w:sz w:val="20"/>
          <w:lang w:val="en-GB"/>
        </w:rPr>
        <w:t>The First Globa</w:t>
      </w:r>
      <w:r>
        <w:rPr>
          <w:rFonts w:ascii="Century Gothic" w:hAnsi="Century Gothic"/>
          <w:sz w:val="20"/>
          <w:lang w:val="en-GB"/>
        </w:rPr>
        <w:t xml:space="preserve">l Soil Biodiversity Conference </w:t>
      </w:r>
      <w:r w:rsidRPr="00630B07">
        <w:rPr>
          <w:rFonts w:ascii="Century Gothic" w:hAnsi="Century Gothic"/>
          <w:sz w:val="20"/>
          <w:lang w:val="en-GB"/>
        </w:rPr>
        <w:t>2014</w:t>
      </w:r>
      <w:r>
        <w:rPr>
          <w:rFonts w:ascii="Century Gothic" w:hAnsi="Century Gothic"/>
          <w:sz w:val="20"/>
          <w:lang w:val="en-GB"/>
        </w:rPr>
        <w:t>.</w:t>
      </w: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sidRPr="00630B07">
        <w:rPr>
          <w:rFonts w:ascii="Century Gothic" w:hAnsi="Century Gothic"/>
          <w:sz w:val="20"/>
          <w:lang w:val="en-GB"/>
        </w:rPr>
        <w:t xml:space="preserve">Elisa Pellegrino, Maria Opik, Enrico Bonari, Laura Ercoli (2014). </w:t>
      </w:r>
      <w:r w:rsidRPr="00630B07">
        <w:rPr>
          <w:rFonts w:ascii="Century Gothic" w:hAnsi="Century Gothic"/>
          <w:b/>
          <w:sz w:val="20"/>
          <w:lang w:val="en-GB"/>
        </w:rPr>
        <w:t>Do arbuscular mycorrhizal fungi improve productivity and nutrient uptake of field-grown wheat? A numerical analysis of published field trials from 1975 to 2013.</w:t>
      </w:r>
      <w:r w:rsidRPr="00630B07">
        <w:rPr>
          <w:rFonts w:ascii="Century Gothic" w:hAnsi="Century Gothic"/>
          <w:sz w:val="20"/>
          <w:lang w:val="en-GB"/>
        </w:rPr>
        <w:t xml:space="preserve"> The First Global Soil Biodiversity Conference </w:t>
      </w:r>
      <w:r>
        <w:rPr>
          <w:rFonts w:ascii="Century Gothic" w:hAnsi="Century Gothic"/>
          <w:sz w:val="20"/>
          <w:lang w:val="en-GB"/>
        </w:rPr>
        <w:t>2014.</w:t>
      </w: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sidRPr="00630B07">
        <w:rPr>
          <w:rFonts w:ascii="Century Gothic" w:hAnsi="Century Gothic"/>
          <w:sz w:val="20"/>
          <w:lang w:val="en-GB"/>
        </w:rPr>
        <w:t xml:space="preserve">Pellegrino E., Ciccolini V., Silvestri N., Bonari E. (2013). </w:t>
      </w:r>
      <w:r w:rsidRPr="00630B07">
        <w:rPr>
          <w:rFonts w:ascii="Century Gothic" w:hAnsi="Century Gothic"/>
          <w:b/>
          <w:sz w:val="20"/>
          <w:lang w:val="en-GB"/>
        </w:rPr>
        <w:t xml:space="preserve">New insights in Mediterranean peatlands: molecular phylotaxonomic diversity of bacteria, fungi, arbuscular mychorrizas and microorganisms linked to N cycle as affected by land use change. </w:t>
      </w:r>
      <w:r w:rsidRPr="00630B07">
        <w:rPr>
          <w:rFonts w:ascii="Century Gothic" w:hAnsi="Century Gothic"/>
          <w:sz w:val="20"/>
          <w:lang w:val="en-GB"/>
        </w:rPr>
        <w:t>FEMS 2013 5th Congress of European Microbiologists (2013)</w:t>
      </w: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Pr>
          <w:rFonts w:ascii="Century Gothic" w:hAnsi="Century Gothic"/>
          <w:sz w:val="20"/>
          <w:lang w:val="en-GB"/>
        </w:rPr>
        <w:t>Chiara</w:t>
      </w:r>
      <w:r w:rsidRPr="00630B07">
        <w:rPr>
          <w:rFonts w:ascii="Century Gothic" w:hAnsi="Century Gothic"/>
          <w:sz w:val="20"/>
          <w:lang w:val="en-GB"/>
        </w:rPr>
        <w:t xml:space="preserve"> Pistocc</w:t>
      </w:r>
      <w:r>
        <w:rPr>
          <w:rFonts w:ascii="Century Gothic" w:hAnsi="Century Gothic"/>
          <w:sz w:val="20"/>
          <w:lang w:val="en-GB"/>
        </w:rPr>
        <w:t xml:space="preserve">hi, Simona Bosco, Valentina Ciccolini, Vitttoria Giannini, </w:t>
      </w:r>
      <w:r w:rsidRPr="00FB0961">
        <w:rPr>
          <w:rFonts w:ascii="Century Gothic" w:hAnsi="Century Gothic"/>
          <w:sz w:val="20"/>
          <w:u w:val="single"/>
          <w:lang w:val="en-GB"/>
        </w:rPr>
        <w:t>Elisa Pellegrino</w:t>
      </w:r>
      <w:r>
        <w:rPr>
          <w:rFonts w:ascii="Century Gothic" w:hAnsi="Century Gothic"/>
          <w:sz w:val="20"/>
          <w:lang w:val="en-GB"/>
        </w:rPr>
        <w:t>, Rudy Rossetto, Tiziana Sabbatini, Nicola</w:t>
      </w:r>
      <w:r w:rsidRPr="00630B07">
        <w:rPr>
          <w:rFonts w:ascii="Century Gothic" w:hAnsi="Century Gothic"/>
          <w:sz w:val="20"/>
          <w:lang w:val="en-GB"/>
        </w:rPr>
        <w:t xml:space="preserve"> Silvestri, L. Giannecchini,</w:t>
      </w:r>
      <w:r>
        <w:rPr>
          <w:rFonts w:ascii="Century Gothic" w:hAnsi="Century Gothic"/>
          <w:sz w:val="20"/>
          <w:lang w:val="en-GB"/>
        </w:rPr>
        <w:t xml:space="preserve"> A. Baiocchetti, A. Di Fonzo, Enrico</w:t>
      </w:r>
      <w:r w:rsidRPr="00630B07">
        <w:rPr>
          <w:rFonts w:ascii="Century Gothic" w:hAnsi="Century Gothic"/>
          <w:sz w:val="20"/>
          <w:lang w:val="en-GB"/>
        </w:rPr>
        <w:t xml:space="preserve"> Bonari (2013). </w:t>
      </w:r>
      <w:r w:rsidRPr="00630B07">
        <w:rPr>
          <w:rFonts w:ascii="Century Gothic" w:hAnsi="Century Gothic"/>
          <w:b/>
          <w:sz w:val="20"/>
          <w:lang w:val="en-GB"/>
        </w:rPr>
        <w:t xml:space="preserve">Restoration Of A Mediterranean Drained Peatland: A Case Study In The Massaciuccoli Lake Basin (Tuscany, Italy). </w:t>
      </w:r>
      <w:r w:rsidRPr="00630B07">
        <w:rPr>
          <w:rFonts w:ascii="Century Gothic" w:hAnsi="Century Gothic"/>
          <w:sz w:val="20"/>
          <w:lang w:val="en-GB"/>
        </w:rPr>
        <w:t>Wetland Systems: ecolo</w:t>
      </w:r>
      <w:r>
        <w:rPr>
          <w:rFonts w:ascii="Century Gothic" w:hAnsi="Century Gothic"/>
          <w:sz w:val="20"/>
          <w:lang w:val="en-GB"/>
        </w:rPr>
        <w:t>gy, functioning and management 2013.</w:t>
      </w: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sidRPr="00FB0961">
        <w:rPr>
          <w:rFonts w:ascii="Century Gothic" w:hAnsi="Century Gothic"/>
          <w:sz w:val="20"/>
          <w:u w:val="single"/>
          <w:lang w:val="en-GB"/>
        </w:rPr>
        <w:t>Elisa Pellegrino</w:t>
      </w:r>
      <w:r>
        <w:rPr>
          <w:rFonts w:ascii="Century Gothic" w:hAnsi="Century Gothic"/>
          <w:sz w:val="20"/>
          <w:lang w:val="en-GB"/>
        </w:rPr>
        <w:t>, Federico Dragoni, Giorgio Ragaglini, Elisa Corneli, Enrico</w:t>
      </w:r>
      <w:r w:rsidRPr="00630B07">
        <w:rPr>
          <w:rFonts w:ascii="Century Gothic" w:hAnsi="Century Gothic"/>
          <w:sz w:val="20"/>
          <w:lang w:val="en-GB"/>
        </w:rPr>
        <w:t xml:space="preserve"> Bonari (2013)</w:t>
      </w:r>
      <w:r w:rsidRPr="00630B07">
        <w:rPr>
          <w:rFonts w:ascii="Century Gothic" w:hAnsi="Century Gothic"/>
          <w:b/>
          <w:sz w:val="20"/>
          <w:lang w:val="en-GB"/>
        </w:rPr>
        <w:t xml:space="preserve">. Molecular characterization and methane performances of archaea in anaerobic batch reactors feed with giant reed, a new promising feedstock. </w:t>
      </w:r>
      <w:r w:rsidRPr="00630B07">
        <w:rPr>
          <w:rFonts w:ascii="Century Gothic" w:hAnsi="Century Gothic"/>
          <w:sz w:val="20"/>
          <w:lang w:val="en-GB"/>
        </w:rPr>
        <w:t>FEMS 2013 5th Congre</w:t>
      </w:r>
      <w:r>
        <w:rPr>
          <w:rFonts w:ascii="Century Gothic" w:hAnsi="Century Gothic"/>
          <w:sz w:val="20"/>
          <w:lang w:val="en-GB"/>
        </w:rPr>
        <w:t>ss of European Microbiologists 2013.</w:t>
      </w: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u w:val="single"/>
          <w:lang w:val="en-GB"/>
        </w:rPr>
      </w:pP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Pr>
          <w:rFonts w:ascii="Century Gothic" w:hAnsi="Century Gothic"/>
          <w:sz w:val="20"/>
          <w:lang w:val="en-GB"/>
        </w:rPr>
        <w:t xml:space="preserve">Valentina Ciccolini, </w:t>
      </w:r>
      <w:r w:rsidRPr="0079417D">
        <w:rPr>
          <w:rFonts w:ascii="Century Gothic" w:hAnsi="Century Gothic"/>
          <w:sz w:val="20"/>
          <w:u w:val="single"/>
          <w:lang w:val="en-GB"/>
        </w:rPr>
        <w:t>Elisa Pellegrino</w:t>
      </w:r>
      <w:r>
        <w:rPr>
          <w:rFonts w:ascii="Century Gothic" w:hAnsi="Century Gothic"/>
          <w:sz w:val="20"/>
          <w:lang w:val="en-GB"/>
        </w:rPr>
        <w:t>, Simona Bosco, Nicola Silvestri, Tiziana Sabbatini, Enrico</w:t>
      </w:r>
      <w:r w:rsidRPr="00630B07">
        <w:rPr>
          <w:rFonts w:ascii="Century Gothic" w:hAnsi="Century Gothic"/>
          <w:sz w:val="20"/>
          <w:lang w:val="en-GB"/>
        </w:rPr>
        <w:t xml:space="preserve"> Bonari. (2013). </w:t>
      </w:r>
      <w:r w:rsidRPr="00630B07">
        <w:rPr>
          <w:rFonts w:ascii="Century Gothic" w:hAnsi="Century Gothic"/>
          <w:b/>
          <w:sz w:val="20"/>
          <w:lang w:val="en-GB"/>
        </w:rPr>
        <w:t xml:space="preserve">Impact of intensive agriculture on arbuscular mychorrizal assemblages and CO2 flux partitiong in a Mediterranean peatland. </w:t>
      </w:r>
      <w:r w:rsidRPr="00630B07">
        <w:rPr>
          <w:rFonts w:ascii="Century Gothic" w:hAnsi="Century Gothic"/>
          <w:sz w:val="20"/>
          <w:lang w:val="en-GB"/>
        </w:rPr>
        <w:t>FEMS 2013 5th Congre</w:t>
      </w:r>
      <w:r>
        <w:rPr>
          <w:rFonts w:ascii="Century Gothic" w:hAnsi="Century Gothic"/>
          <w:sz w:val="20"/>
          <w:lang w:val="en-GB"/>
        </w:rPr>
        <w:t>ss of European Microbiologists 2013.</w:t>
      </w: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u w:val="single"/>
          <w:lang w:val="en-GB"/>
        </w:rPr>
      </w:pP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sidRPr="00FB0961">
        <w:rPr>
          <w:rFonts w:ascii="Century Gothic" w:hAnsi="Century Gothic"/>
          <w:sz w:val="20"/>
          <w:u w:val="single"/>
          <w:lang w:val="en-GB"/>
        </w:rPr>
        <w:t>Elisa Pellegrino</w:t>
      </w:r>
      <w:r>
        <w:rPr>
          <w:rFonts w:ascii="Century Gothic" w:hAnsi="Century Gothic"/>
          <w:sz w:val="20"/>
          <w:lang w:val="en-GB"/>
        </w:rPr>
        <w:t>, Nicola Silvestri, Claudia Di Bene, Marta Debolini, Enrico</w:t>
      </w:r>
      <w:r w:rsidRPr="00630B07">
        <w:rPr>
          <w:rFonts w:ascii="Century Gothic" w:hAnsi="Century Gothic"/>
          <w:sz w:val="20"/>
          <w:lang w:val="en-GB"/>
        </w:rPr>
        <w:t xml:space="preserve"> Bonari (2012). </w:t>
      </w:r>
      <w:r w:rsidRPr="00630B07">
        <w:rPr>
          <w:rFonts w:ascii="Century Gothic" w:hAnsi="Century Gothic"/>
          <w:b/>
          <w:sz w:val="20"/>
          <w:lang w:val="en-GB"/>
        </w:rPr>
        <w:t>Impact of olive mill wastewater land spreading on soil chemical and biological properties.</w:t>
      </w:r>
      <w:r w:rsidRPr="00630B07">
        <w:rPr>
          <w:rFonts w:ascii="Century Gothic" w:hAnsi="Century Gothic"/>
          <w:sz w:val="20"/>
          <w:lang w:val="en-GB"/>
        </w:rPr>
        <w:t xml:space="preserve"> Olive mill Waste</w:t>
      </w:r>
      <w:r>
        <w:rPr>
          <w:rFonts w:ascii="Century Gothic" w:hAnsi="Century Gothic"/>
          <w:sz w:val="20"/>
          <w:lang w:val="en-GB"/>
        </w:rPr>
        <w:t>s and Environmental Protection 2012.</w:t>
      </w: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sidRPr="00FB0961">
        <w:rPr>
          <w:rFonts w:ascii="Century Gothic" w:hAnsi="Century Gothic"/>
          <w:sz w:val="20"/>
          <w:u w:val="single"/>
          <w:lang w:val="en-GB"/>
        </w:rPr>
        <w:t>Elisa Pellegrino</w:t>
      </w:r>
      <w:r w:rsidRPr="00630B07">
        <w:rPr>
          <w:rFonts w:ascii="Century Gothic" w:hAnsi="Century Gothic"/>
          <w:sz w:val="20"/>
          <w:lang w:val="en-GB"/>
        </w:rPr>
        <w:t xml:space="preserve">, Alessandra Turrini, Hannes A. Gamper, Giovanni Cafa', Enrico Bonari, J. Peter W. Young, Manuela Giovannetti (2012). </w:t>
      </w:r>
      <w:r w:rsidRPr="00630B07">
        <w:rPr>
          <w:rFonts w:ascii="Century Gothic" w:hAnsi="Century Gothic"/>
          <w:b/>
          <w:sz w:val="20"/>
          <w:lang w:val="en-GB"/>
        </w:rPr>
        <w:t xml:space="preserve">A novel dna marker for field molecular genetic tracing of non-native </w:t>
      </w:r>
      <w:r w:rsidRPr="00630B07">
        <w:rPr>
          <w:rFonts w:ascii="Century Gothic" w:hAnsi="Century Gothic"/>
          <w:b/>
          <w:i/>
          <w:sz w:val="20"/>
          <w:lang w:val="en-GB"/>
        </w:rPr>
        <w:t>Funneliformis mosseae</w:t>
      </w:r>
      <w:r w:rsidRPr="00630B07">
        <w:rPr>
          <w:rFonts w:ascii="Century Gothic" w:hAnsi="Century Gothic"/>
          <w:b/>
          <w:sz w:val="20"/>
          <w:lang w:val="en-GB"/>
        </w:rPr>
        <w:t xml:space="preserve"> inoculants. </w:t>
      </w:r>
      <w:r w:rsidRPr="00630B07">
        <w:rPr>
          <w:rFonts w:ascii="Century Gothic" w:hAnsi="Century Gothic"/>
          <w:sz w:val="20"/>
          <w:lang w:val="en-GB"/>
        </w:rPr>
        <w:t>1</w:t>
      </w:r>
      <w:r w:rsidRPr="00630B07">
        <w:rPr>
          <w:rFonts w:ascii="Century Gothic" w:hAnsi="Century Gothic"/>
          <w:sz w:val="20"/>
          <w:vertAlign w:val="superscript"/>
          <w:lang w:val="en-GB"/>
        </w:rPr>
        <w:t>st</w:t>
      </w:r>
      <w:r w:rsidRPr="00630B07">
        <w:rPr>
          <w:rFonts w:ascii="Century Gothic" w:hAnsi="Century Gothic"/>
          <w:sz w:val="20"/>
          <w:lang w:val="en-GB"/>
        </w:rPr>
        <w:t xml:space="preserve"> Molecular Mycorrhiza Meeting, Molecular ecology and evolution. Munich, Germany. </w:t>
      </w: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u w:val="single"/>
          <w:lang w:val="en-GB"/>
        </w:rPr>
      </w:pPr>
    </w:p>
    <w:p w:rsidR="00C159D4" w:rsidRPr="00630B07" w:rsidRDefault="00C159D4" w:rsidP="00C159D4">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0"/>
          <w:lang w:val="en-GB"/>
        </w:rPr>
      </w:pPr>
      <w:r w:rsidRPr="00630B07">
        <w:rPr>
          <w:rFonts w:ascii="Century Gothic" w:hAnsi="Century Gothic"/>
          <w:sz w:val="20"/>
          <w:u w:val="single"/>
          <w:lang w:val="en-GB"/>
        </w:rPr>
        <w:t>Elisa Pellegrino</w:t>
      </w:r>
      <w:r w:rsidRPr="00630B07">
        <w:rPr>
          <w:rFonts w:ascii="Century Gothic" w:hAnsi="Century Gothic"/>
          <w:sz w:val="20"/>
          <w:lang w:val="en-GB"/>
        </w:rPr>
        <w:t xml:space="preserve">, Enrico Bonari. </w:t>
      </w:r>
      <w:r w:rsidRPr="00630B07">
        <w:rPr>
          <w:rFonts w:ascii="Century Gothic" w:hAnsi="Century Gothic"/>
          <w:b/>
          <w:sz w:val="20"/>
          <w:lang w:val="en-GB"/>
        </w:rPr>
        <w:t xml:space="preserve">The role of microorganisms in iodine biofortification of plants </w:t>
      </w:r>
      <w:r w:rsidRPr="00630B07">
        <w:rPr>
          <w:rFonts w:ascii="Century Gothic" w:hAnsi="Century Gothic"/>
          <w:sz w:val="20"/>
          <w:lang w:val="en-GB"/>
        </w:rPr>
        <w:t xml:space="preserve">(2012) Zurich, Workshop “Improving the composition of plant foods for better mineral nutrition”, COST ACTION 0905 “Mineral-improved crop production for healthy food and feed” - WG1 – Soil plant-interactions. </w:t>
      </w:r>
    </w:p>
    <w:p w:rsidR="00C159D4" w:rsidRPr="00630B07" w:rsidRDefault="00C159D4" w:rsidP="00C159D4">
      <w:pPr>
        <w:tabs>
          <w:tab w:val="left" w:pos="-440"/>
          <w:tab w:val="left" w:pos="440"/>
          <w:tab w:val="left" w:pos="5812"/>
        </w:tabs>
        <w:ind w:right="-74"/>
        <w:jc w:val="both"/>
        <w:rPr>
          <w:rFonts w:ascii="Century Gothic" w:hAnsi="Century Gothic"/>
          <w:sz w:val="20"/>
          <w:lang w:val="en-GB"/>
        </w:rPr>
      </w:pPr>
    </w:p>
    <w:p w:rsidR="00C159D4" w:rsidRPr="00630B07" w:rsidRDefault="00C159D4" w:rsidP="00C159D4">
      <w:pPr>
        <w:tabs>
          <w:tab w:val="left" w:pos="-440"/>
          <w:tab w:val="left" w:pos="440"/>
          <w:tab w:val="left" w:pos="5812"/>
        </w:tabs>
        <w:ind w:right="-74"/>
        <w:jc w:val="both"/>
        <w:rPr>
          <w:rFonts w:ascii="Century Gothic" w:hAnsi="Century Gothic"/>
          <w:sz w:val="20"/>
          <w:lang w:val="en-GB"/>
        </w:rPr>
      </w:pPr>
      <w:r w:rsidRPr="00630B07">
        <w:rPr>
          <w:rFonts w:ascii="Century Gothic" w:hAnsi="Century Gothic"/>
          <w:sz w:val="20"/>
          <w:u w:val="single"/>
          <w:lang w:val="en-GB"/>
        </w:rPr>
        <w:t>Elisa Pellegrino</w:t>
      </w:r>
      <w:r w:rsidRPr="00630B07">
        <w:rPr>
          <w:rFonts w:ascii="Century Gothic" w:hAnsi="Century Gothic"/>
          <w:sz w:val="20"/>
          <w:lang w:val="en-GB"/>
        </w:rPr>
        <w:t xml:space="preserve">, Nicola Silvestri, Valentina Ciccolini, Enrico Bonari (2012). </w:t>
      </w:r>
      <w:r w:rsidRPr="00630B07">
        <w:rPr>
          <w:rFonts w:ascii="Century Gothic" w:hAnsi="Century Gothic"/>
          <w:b/>
          <w:sz w:val="20"/>
          <w:lang w:val="en-GB"/>
        </w:rPr>
        <w:t>Wetland management: microbial composition and structure in a peatland secondary succession.</w:t>
      </w:r>
      <w:r w:rsidRPr="00630B07">
        <w:rPr>
          <w:rFonts w:ascii="Century Gothic" w:hAnsi="Century Gothic"/>
          <w:sz w:val="20"/>
          <w:lang w:val="en-GB"/>
        </w:rPr>
        <w:t xml:space="preserve"> Bari, Italy. Eurosoil 2012. </w:t>
      </w:r>
    </w:p>
    <w:p w:rsidR="00C159D4" w:rsidRPr="00630B07" w:rsidRDefault="00C159D4" w:rsidP="00C159D4">
      <w:pPr>
        <w:tabs>
          <w:tab w:val="left" w:pos="-440"/>
          <w:tab w:val="left" w:pos="440"/>
          <w:tab w:val="left" w:pos="5812"/>
        </w:tabs>
        <w:ind w:right="-74"/>
        <w:jc w:val="both"/>
        <w:rPr>
          <w:rFonts w:ascii="Century Gothic" w:hAnsi="Century Gothic"/>
          <w:b/>
          <w:spacing w:val="-20"/>
          <w:sz w:val="20"/>
          <w:u w:val="single"/>
          <w:lang w:val="en-GB"/>
        </w:rPr>
      </w:pPr>
    </w:p>
    <w:p w:rsidR="00C159D4" w:rsidRPr="00630B07" w:rsidRDefault="00C159D4" w:rsidP="00C159D4">
      <w:pPr>
        <w:tabs>
          <w:tab w:val="left" w:pos="-440"/>
          <w:tab w:val="left" w:pos="440"/>
          <w:tab w:val="left" w:pos="5812"/>
        </w:tabs>
        <w:ind w:right="-74"/>
        <w:jc w:val="both"/>
        <w:rPr>
          <w:rFonts w:ascii="Century Gothic" w:hAnsi="Century Gothic"/>
          <w:sz w:val="20"/>
          <w:lang w:val="en-GB"/>
        </w:rPr>
      </w:pPr>
      <w:r w:rsidRPr="00630B07">
        <w:rPr>
          <w:rFonts w:ascii="Century Gothic" w:hAnsi="Century Gothic"/>
          <w:sz w:val="20"/>
          <w:u w:val="single"/>
          <w:lang w:val="en-GB"/>
        </w:rPr>
        <w:t>Elisa Pellegrino</w:t>
      </w:r>
      <w:r w:rsidRPr="00630B07">
        <w:rPr>
          <w:rFonts w:ascii="Century Gothic" w:hAnsi="Century Gothic"/>
          <w:sz w:val="20"/>
          <w:lang w:val="en-GB"/>
        </w:rPr>
        <w:t xml:space="preserve">, Claudia Di Bene, Cristiano Tozzini, Enrico. 2011. </w:t>
      </w:r>
      <w:r w:rsidRPr="00630B07">
        <w:rPr>
          <w:rFonts w:ascii="Century Gothic" w:hAnsi="Century Gothic"/>
          <w:b/>
          <w:sz w:val="20"/>
          <w:lang w:val="en-GB"/>
        </w:rPr>
        <w:t>New insights into giant reed biofuel crop: soil chemical and microbial traits under Mediterranean conditions.</w:t>
      </w:r>
      <w:r w:rsidRPr="00630B07">
        <w:rPr>
          <w:rFonts w:ascii="Century Gothic" w:hAnsi="Century Gothic"/>
          <w:sz w:val="20"/>
          <w:lang w:val="en-GB"/>
        </w:rPr>
        <w:t xml:space="preserve"> ISAF 2011 – International Symposium on Alcohol Fuels, development and utilization of alcohol fuels to promote sustainability. 10-14 Oct. 2011, Verona, Italy.</w:t>
      </w:r>
    </w:p>
    <w:p w:rsidR="00C159D4" w:rsidRPr="00630B07" w:rsidRDefault="00C159D4" w:rsidP="00C159D4">
      <w:pPr>
        <w:tabs>
          <w:tab w:val="left" w:pos="-440"/>
          <w:tab w:val="left" w:pos="440"/>
          <w:tab w:val="left" w:pos="5812"/>
        </w:tabs>
        <w:ind w:right="-74"/>
        <w:jc w:val="both"/>
        <w:rPr>
          <w:rFonts w:ascii="Century Gothic" w:hAnsi="Century Gothic"/>
          <w:b/>
          <w:sz w:val="20"/>
          <w:u w:val="single"/>
          <w:lang w:val="en-GB"/>
        </w:rPr>
      </w:pPr>
    </w:p>
    <w:p w:rsidR="00C159D4" w:rsidRPr="00630B07" w:rsidRDefault="00C159D4" w:rsidP="00C159D4">
      <w:pPr>
        <w:widowControl w:val="0"/>
        <w:autoSpaceDE w:val="0"/>
        <w:autoSpaceDN w:val="0"/>
        <w:adjustRightInd w:val="0"/>
        <w:jc w:val="both"/>
        <w:rPr>
          <w:rFonts w:ascii="Century Gothic" w:hAnsi="Century Gothic"/>
          <w:b/>
          <w:sz w:val="20"/>
          <w:lang w:val="en-GB"/>
        </w:rPr>
      </w:pPr>
      <w:r w:rsidRPr="00630B07">
        <w:rPr>
          <w:rFonts w:ascii="Century Gothic" w:hAnsi="Century Gothic"/>
          <w:sz w:val="20"/>
          <w:lang w:val="en-GB"/>
        </w:rPr>
        <w:t xml:space="preserve">Claudia Di Bene, </w:t>
      </w:r>
      <w:r w:rsidRPr="00630B07">
        <w:rPr>
          <w:rFonts w:ascii="Century Gothic" w:hAnsi="Century Gothic"/>
          <w:sz w:val="20"/>
          <w:u w:val="single"/>
          <w:lang w:val="en-GB"/>
        </w:rPr>
        <w:t>Elisa Pellegrino</w:t>
      </w:r>
      <w:r w:rsidRPr="00630B07">
        <w:rPr>
          <w:rFonts w:ascii="Century Gothic" w:hAnsi="Century Gothic"/>
          <w:sz w:val="20"/>
          <w:lang w:val="en-GB"/>
        </w:rPr>
        <w:t xml:space="preserve">, Marta Debolini, Nicola Silvetri, Mariassunta Galli, Enrico Bonari. 2011. </w:t>
      </w:r>
      <w:r w:rsidRPr="00630B07">
        <w:rPr>
          <w:rFonts w:ascii="Century Gothic" w:hAnsi="Century Gothic"/>
          <w:b/>
          <w:sz w:val="20"/>
          <w:lang w:val="en-GB"/>
        </w:rPr>
        <w:t>Multi-parameter approach to assess short- and long-term effect of olive mill waste water land spreading on soil quality</w:t>
      </w:r>
      <w:r w:rsidRPr="00630B07">
        <w:rPr>
          <w:rFonts w:ascii="Century Gothic" w:hAnsi="Century Gothic"/>
          <w:sz w:val="20"/>
          <w:lang w:val="en-GB"/>
        </w:rPr>
        <w:t>. Soil Interfaces in a Changing World, ISMOM, 26</w:t>
      </w:r>
      <w:r w:rsidRPr="00630B07">
        <w:rPr>
          <w:rFonts w:ascii="Century Gothic" w:hAnsi="Century Gothic"/>
          <w:sz w:val="20"/>
          <w:vertAlign w:val="superscript"/>
          <w:lang w:val="en-GB"/>
        </w:rPr>
        <w:t>th</w:t>
      </w:r>
      <w:r w:rsidRPr="00630B07">
        <w:rPr>
          <w:rFonts w:ascii="Century Gothic" w:hAnsi="Century Gothic"/>
          <w:sz w:val="20"/>
          <w:lang w:val="en-GB"/>
        </w:rPr>
        <w:t xml:space="preserve"> June – 1</w:t>
      </w:r>
      <w:r w:rsidRPr="00630B07">
        <w:rPr>
          <w:rFonts w:ascii="Century Gothic" w:hAnsi="Century Gothic"/>
          <w:sz w:val="20"/>
          <w:vertAlign w:val="superscript"/>
          <w:lang w:val="en-GB"/>
        </w:rPr>
        <w:t>st</w:t>
      </w:r>
      <w:r w:rsidRPr="00630B07">
        <w:rPr>
          <w:rFonts w:ascii="Century Gothic" w:hAnsi="Century Gothic"/>
          <w:sz w:val="20"/>
          <w:lang w:val="en-GB"/>
        </w:rPr>
        <w:t xml:space="preserve"> July 2011, Montpellier, France.</w:t>
      </w:r>
      <w:r w:rsidRPr="00630B07">
        <w:rPr>
          <w:rFonts w:ascii="Century Gothic" w:hAnsi="Century Gothic"/>
          <w:b/>
          <w:sz w:val="20"/>
          <w:lang w:val="en-GB"/>
        </w:rPr>
        <w:t xml:space="preserve"> </w:t>
      </w:r>
    </w:p>
    <w:p w:rsidR="00C159D4" w:rsidRPr="00630B07" w:rsidRDefault="00C159D4" w:rsidP="00C159D4">
      <w:pPr>
        <w:widowControl w:val="0"/>
        <w:autoSpaceDE w:val="0"/>
        <w:autoSpaceDN w:val="0"/>
        <w:adjustRightInd w:val="0"/>
        <w:jc w:val="both"/>
        <w:rPr>
          <w:rFonts w:ascii="Century Gothic" w:hAnsi="Century Gothic" w:cs="Lucida Sans Unicode"/>
          <w:color w:val="999999"/>
          <w:sz w:val="20"/>
          <w:lang w:val="en-GB"/>
        </w:rPr>
      </w:pPr>
    </w:p>
    <w:p w:rsidR="00C159D4" w:rsidRPr="00630B07" w:rsidRDefault="00C159D4" w:rsidP="00C159D4">
      <w:pPr>
        <w:pStyle w:val="Titolo"/>
        <w:jc w:val="both"/>
        <w:rPr>
          <w:rFonts w:ascii="Century Gothic" w:hAnsi="Century Gothic" w:cs="Lucida Sans Unicode"/>
          <w:b w:val="0"/>
          <w:color w:val="999999"/>
          <w:sz w:val="20"/>
          <w:lang w:val="en-GB"/>
        </w:rPr>
      </w:pPr>
      <w:r w:rsidRPr="00630B07">
        <w:rPr>
          <w:rFonts w:ascii="Century Gothic" w:hAnsi="Century Gothic"/>
          <w:b w:val="0"/>
          <w:sz w:val="20"/>
          <w:u w:val="single"/>
          <w:lang w:val="en-GB"/>
        </w:rPr>
        <w:t>Elisa Pellegrino</w:t>
      </w:r>
      <w:r w:rsidRPr="00630B07">
        <w:rPr>
          <w:rFonts w:ascii="Century Gothic" w:hAnsi="Century Gothic"/>
          <w:b w:val="0"/>
          <w:sz w:val="20"/>
          <w:lang w:val="en-GB"/>
        </w:rPr>
        <w:t>, Hannes A. Gamper, Enrico Bonari, Manuela Giovannetti, J. Peter W. Young. 2011.</w:t>
      </w:r>
      <w:r w:rsidRPr="00630B07">
        <w:rPr>
          <w:rFonts w:ascii="Century Gothic" w:hAnsi="Century Gothic"/>
          <w:sz w:val="20"/>
          <w:lang w:val="en-GB"/>
        </w:rPr>
        <w:t xml:space="preserve"> Composition and structure of arbuscular mycorrhizal fungal communities colonising roots of forage and grain legumes and accompanying plants as revealed by T-RFLP and sequence analyses. </w:t>
      </w:r>
      <w:r w:rsidRPr="00630B07">
        <w:rPr>
          <w:rFonts w:ascii="Century Gothic" w:hAnsi="Century Gothic"/>
          <w:b w:val="0"/>
          <w:sz w:val="20"/>
          <w:lang w:val="en-GB"/>
        </w:rPr>
        <w:t>Ecology of Soil Microorganisms, 27</w:t>
      </w:r>
      <w:r w:rsidRPr="00630B07">
        <w:rPr>
          <w:rFonts w:ascii="Century Gothic" w:hAnsi="Century Gothic"/>
          <w:b w:val="0"/>
          <w:sz w:val="20"/>
          <w:vertAlign w:val="superscript"/>
          <w:lang w:val="en-GB"/>
        </w:rPr>
        <w:t>th</w:t>
      </w:r>
      <w:r w:rsidRPr="00630B07">
        <w:rPr>
          <w:rFonts w:ascii="Century Gothic" w:hAnsi="Century Gothic"/>
          <w:b w:val="0"/>
          <w:sz w:val="20"/>
          <w:lang w:val="en-GB"/>
        </w:rPr>
        <w:t xml:space="preserve"> April – 1</w:t>
      </w:r>
      <w:r w:rsidRPr="00630B07">
        <w:rPr>
          <w:rFonts w:ascii="Century Gothic" w:hAnsi="Century Gothic"/>
          <w:b w:val="0"/>
          <w:sz w:val="20"/>
          <w:vertAlign w:val="superscript"/>
          <w:lang w:val="en-GB"/>
        </w:rPr>
        <w:t>th</w:t>
      </w:r>
      <w:r w:rsidRPr="00630B07">
        <w:rPr>
          <w:rFonts w:ascii="Century Gothic" w:hAnsi="Century Gothic"/>
          <w:b w:val="0"/>
          <w:sz w:val="20"/>
          <w:lang w:val="en-GB"/>
        </w:rPr>
        <w:t xml:space="preserve"> May 2011, Prague, Czech Republic. </w:t>
      </w:r>
    </w:p>
    <w:p w:rsidR="00C159D4" w:rsidRPr="00630B07" w:rsidRDefault="00C159D4" w:rsidP="00C159D4">
      <w:pPr>
        <w:pStyle w:val="Corpodeltesto"/>
        <w:jc w:val="both"/>
        <w:rPr>
          <w:rFonts w:ascii="Century Gothic" w:hAnsi="Century Gothic"/>
          <w:sz w:val="20"/>
          <w:u w:val="single"/>
          <w:lang w:val="en-GB"/>
        </w:rPr>
      </w:pPr>
    </w:p>
    <w:p w:rsidR="00C159D4" w:rsidRPr="00630B07" w:rsidRDefault="00C159D4" w:rsidP="00C159D4">
      <w:pPr>
        <w:pStyle w:val="Corpodeltesto"/>
        <w:jc w:val="both"/>
        <w:rPr>
          <w:rFonts w:ascii="Century Gothic" w:hAnsi="Century Gothic"/>
          <w:b/>
          <w:bCs/>
          <w:sz w:val="20"/>
          <w:lang w:val="en-GB"/>
        </w:rPr>
      </w:pPr>
      <w:r w:rsidRPr="00630B07">
        <w:rPr>
          <w:rFonts w:ascii="Century Gothic" w:hAnsi="Century Gothic"/>
          <w:sz w:val="20"/>
          <w:u w:val="single"/>
          <w:lang w:val="en-GB"/>
        </w:rPr>
        <w:t>Elisa Pellegrino</w:t>
      </w:r>
      <w:r w:rsidRPr="00630B07">
        <w:rPr>
          <w:rFonts w:ascii="Century Gothic" w:hAnsi="Century Gothic"/>
          <w:sz w:val="20"/>
          <w:lang w:val="en-GB"/>
        </w:rPr>
        <w:t xml:space="preserve">, Enrico Bonari, J. Peter W. Young, Manuela Giovannetti (2009). </w:t>
      </w:r>
      <w:r w:rsidRPr="00630B07">
        <w:rPr>
          <w:rFonts w:ascii="Century Gothic" w:hAnsi="Century Gothic"/>
          <w:b/>
          <w:bCs/>
          <w:sz w:val="20"/>
          <w:lang w:val="en-GB"/>
        </w:rPr>
        <w:t>T-RFLP reliability for detecting composition and structure of arbuscular mycorrhizal communities in roots.</w:t>
      </w:r>
      <w:r w:rsidRPr="00630B07">
        <w:rPr>
          <w:rFonts w:ascii="Century Gothic" w:hAnsi="Century Gothic"/>
          <w:sz w:val="20"/>
          <w:lang w:val="en-GB"/>
        </w:rPr>
        <w:t xml:space="preserve"> Dimension of Ecology: from global change to molecular ecology, 14-18 September, Bayreuth, Germany: 114. </w:t>
      </w:r>
    </w:p>
    <w:p w:rsidR="00C159D4" w:rsidRPr="00630B07" w:rsidRDefault="00C159D4" w:rsidP="00C159D4">
      <w:pPr>
        <w:pStyle w:val="Corpodeltesto"/>
        <w:jc w:val="both"/>
        <w:rPr>
          <w:rFonts w:ascii="Century Gothic" w:hAnsi="Century Gothic"/>
          <w:b/>
          <w:bCs/>
          <w:sz w:val="20"/>
          <w:lang w:val="en-GB"/>
        </w:rPr>
      </w:pPr>
    </w:p>
    <w:p w:rsidR="00C159D4" w:rsidRPr="00630B07" w:rsidRDefault="00C159D4" w:rsidP="00C159D4">
      <w:pPr>
        <w:pStyle w:val="Titolo"/>
        <w:jc w:val="both"/>
        <w:rPr>
          <w:rFonts w:ascii="Century Gothic" w:hAnsi="Century Gothic"/>
          <w:b w:val="0"/>
          <w:sz w:val="20"/>
          <w:lang w:val="en-GB"/>
        </w:rPr>
      </w:pPr>
      <w:r w:rsidRPr="00630B07">
        <w:rPr>
          <w:rFonts w:ascii="Century Gothic" w:hAnsi="Century Gothic"/>
          <w:b w:val="0"/>
          <w:sz w:val="20"/>
          <w:u w:val="single"/>
          <w:lang w:val="en-GB"/>
        </w:rPr>
        <w:t>Elisa Pellegrino</w:t>
      </w:r>
      <w:r w:rsidRPr="00630B07">
        <w:rPr>
          <w:rFonts w:ascii="Century Gothic" w:hAnsi="Century Gothic"/>
          <w:b w:val="0"/>
          <w:sz w:val="20"/>
          <w:lang w:val="en-GB"/>
        </w:rPr>
        <w:t>, Alessandra Turrini, Enrico Bonari, J. Peter W. Young, Giovanni Cafà, Manuela Giovannetti (2009).</w:t>
      </w:r>
      <w:r w:rsidRPr="00630B07">
        <w:rPr>
          <w:rFonts w:ascii="Century Gothic" w:hAnsi="Century Gothic"/>
          <w:sz w:val="20"/>
          <w:lang w:val="en-GB"/>
        </w:rPr>
        <w:t xml:space="preserve"> </w:t>
      </w:r>
      <w:r w:rsidRPr="00630B07">
        <w:rPr>
          <w:rFonts w:ascii="Century Gothic" w:hAnsi="Century Gothic"/>
          <w:bCs/>
          <w:sz w:val="20"/>
          <w:lang w:val="en-GB"/>
        </w:rPr>
        <w:t xml:space="preserve">Molecular detection of field inoculated exotic arbuscular mycorrhizal fungi. </w:t>
      </w:r>
      <w:r w:rsidRPr="00630B07">
        <w:rPr>
          <w:rFonts w:ascii="Century Gothic" w:hAnsi="Century Gothic"/>
          <w:b w:val="0"/>
          <w:sz w:val="20"/>
          <w:lang w:val="en-GB"/>
        </w:rPr>
        <w:t xml:space="preserve">Dimension of Ecology: from global change to molecular ecology, 14-18 September, Bayreuth, Germany: 117. </w:t>
      </w:r>
    </w:p>
    <w:p w:rsidR="00C159D4" w:rsidRPr="00630B07" w:rsidRDefault="00C159D4" w:rsidP="00C159D4">
      <w:pPr>
        <w:pStyle w:val="Corpodeltesto"/>
        <w:jc w:val="both"/>
        <w:rPr>
          <w:rFonts w:ascii="Century Gothic" w:hAnsi="Century Gothic"/>
          <w:sz w:val="20"/>
          <w:lang w:val="en-GB"/>
        </w:rPr>
      </w:pPr>
    </w:p>
    <w:p w:rsidR="00C159D4" w:rsidRDefault="00C159D4" w:rsidP="00C159D4">
      <w:pPr>
        <w:pStyle w:val="Corpodeltesto"/>
        <w:jc w:val="both"/>
        <w:rPr>
          <w:rFonts w:ascii="Century Gothic" w:hAnsi="Century Gothic"/>
          <w:sz w:val="20"/>
          <w:lang w:val="en-GB"/>
        </w:rPr>
      </w:pPr>
      <w:r w:rsidRPr="00630B07">
        <w:rPr>
          <w:rFonts w:ascii="Century Gothic" w:hAnsi="Century Gothic"/>
          <w:sz w:val="20"/>
          <w:u w:val="single"/>
          <w:lang w:val="en-GB"/>
        </w:rPr>
        <w:t>Elisa Pellegrino</w:t>
      </w:r>
      <w:r w:rsidRPr="00630B07">
        <w:rPr>
          <w:rFonts w:ascii="Century Gothic" w:hAnsi="Century Gothic"/>
          <w:sz w:val="20"/>
          <w:lang w:val="en-GB"/>
        </w:rPr>
        <w:t>, Luciano Avio, Manuela Giovannetti, J. Peter W. Young (2008).</w:t>
      </w:r>
      <w:r w:rsidRPr="00630B07">
        <w:rPr>
          <w:rFonts w:ascii="Century Gothic" w:hAnsi="Century Gothic"/>
          <w:b/>
          <w:sz w:val="20"/>
          <w:lang w:val="en-GB"/>
        </w:rPr>
        <w:t xml:space="preserve"> </w:t>
      </w:r>
      <w:r w:rsidRPr="00630B07">
        <w:rPr>
          <w:rFonts w:ascii="Century Gothic" w:hAnsi="Century Gothic"/>
          <w:b/>
          <w:bCs/>
          <w:sz w:val="20"/>
          <w:lang w:val="en-GB"/>
        </w:rPr>
        <w:t>Host preference of arbuscular mycorrhizal fungi originating from low-input soil within a Mediterranean UNESCO biosphere reserve.</w:t>
      </w:r>
      <w:r w:rsidRPr="00630B07">
        <w:rPr>
          <w:rFonts w:ascii="Century Gothic" w:hAnsi="Century Gothic"/>
          <w:b/>
          <w:sz w:val="20"/>
          <w:lang w:val="en-GB"/>
        </w:rPr>
        <w:t xml:space="preserve"> </w:t>
      </w:r>
      <w:r w:rsidRPr="00630B07">
        <w:rPr>
          <w:rFonts w:ascii="Century Gothic" w:hAnsi="Century Gothic"/>
          <w:sz w:val="20"/>
          <w:lang w:val="en-GB"/>
        </w:rPr>
        <w:t>British Ecological Society, Annual Meeting, 2-5 September, London, UK: 25.</w:t>
      </w:r>
    </w:p>
    <w:p w:rsidR="00C159D4" w:rsidRPr="00FB0961" w:rsidRDefault="00C159D4" w:rsidP="00C159D4">
      <w:pPr>
        <w:pStyle w:val="Corpodeltesto"/>
        <w:jc w:val="both"/>
        <w:rPr>
          <w:rFonts w:ascii="Century Gothic" w:hAnsi="Century Gothic"/>
          <w:sz w:val="20"/>
          <w:lang w:val="en-GB"/>
        </w:rPr>
      </w:pPr>
    </w:p>
    <w:p w:rsidR="00C159D4" w:rsidRPr="00630B07" w:rsidRDefault="00C159D4" w:rsidP="00C159D4">
      <w:pPr>
        <w:pStyle w:val="owc-title"/>
        <w:jc w:val="both"/>
        <w:rPr>
          <w:rFonts w:ascii="Century Gothic" w:hAnsi="Century Gothic"/>
          <w:bCs/>
          <w:sz w:val="20"/>
          <w:szCs w:val="20"/>
          <w:lang w:eastAsia="it-IT" w:bidi="he-IL"/>
        </w:rPr>
      </w:pPr>
      <w:r w:rsidRPr="00630B07">
        <w:rPr>
          <w:rFonts w:ascii="Century Gothic" w:hAnsi="Century Gothic"/>
          <w:b w:val="0"/>
          <w:bCs/>
          <w:sz w:val="20"/>
        </w:rPr>
        <w:t xml:space="preserve">Luciano Avio, </w:t>
      </w:r>
      <w:r w:rsidRPr="00630B07">
        <w:rPr>
          <w:rFonts w:ascii="Century Gothic" w:hAnsi="Century Gothic"/>
          <w:b w:val="0"/>
          <w:bCs/>
          <w:sz w:val="20"/>
          <w:u w:val="single"/>
        </w:rPr>
        <w:t>Elisa Pellegrino</w:t>
      </w:r>
      <w:r w:rsidRPr="00630B07">
        <w:rPr>
          <w:rFonts w:ascii="Century Gothic" w:hAnsi="Century Gothic"/>
          <w:b w:val="0"/>
          <w:bCs/>
          <w:sz w:val="20"/>
        </w:rPr>
        <w:t>, Enrico Bonari, Manuela Giovannetti (2007).</w:t>
      </w:r>
      <w:r w:rsidRPr="00630B07">
        <w:rPr>
          <w:rFonts w:ascii="Century Gothic" w:hAnsi="Century Gothic"/>
          <w:sz w:val="20"/>
        </w:rPr>
        <w:t xml:space="preserve"> Extraradical Mycorrhizal Networks as Related to Functional Diversity of Arbuscular Mycorrhizal Fungi.</w:t>
      </w:r>
      <w:r w:rsidRPr="00630B07">
        <w:rPr>
          <w:rFonts w:ascii="Century Gothic" w:hAnsi="Century Gothic"/>
          <w:b w:val="0"/>
          <w:bCs/>
          <w:sz w:val="20"/>
        </w:rPr>
        <w:t xml:space="preserve"> </w:t>
      </w:r>
      <w:r w:rsidRPr="00630B07">
        <w:rPr>
          <w:rFonts w:ascii="Century Gothic" w:hAnsi="Century Gothic"/>
          <w:b w:val="0"/>
          <w:sz w:val="20"/>
          <w:szCs w:val="20"/>
          <w:lang w:eastAsia="it-IT" w:bidi="he-IL"/>
        </w:rPr>
        <w:t>FISV 9</w:t>
      </w:r>
      <w:r w:rsidRPr="00630B07">
        <w:rPr>
          <w:rFonts w:ascii="Century Gothic" w:hAnsi="Century Gothic"/>
          <w:b w:val="0"/>
          <w:sz w:val="20"/>
          <w:szCs w:val="20"/>
          <w:vertAlign w:val="superscript"/>
          <w:lang w:eastAsia="it-IT" w:bidi="he-IL"/>
        </w:rPr>
        <w:t>th</w:t>
      </w:r>
      <w:r w:rsidRPr="00630B07">
        <w:rPr>
          <w:rFonts w:ascii="Century Gothic" w:hAnsi="Century Gothic"/>
          <w:b w:val="0"/>
          <w:sz w:val="20"/>
          <w:szCs w:val="20"/>
          <w:lang w:eastAsia="it-IT" w:bidi="he-IL"/>
        </w:rPr>
        <w:t xml:space="preserve"> Annual Congress, 26-29 September, Riva del Garda, Italy: 1.</w:t>
      </w:r>
    </w:p>
    <w:p w:rsidR="00C159D4" w:rsidRPr="00630B07" w:rsidRDefault="00C159D4" w:rsidP="00C159D4">
      <w:pPr>
        <w:pStyle w:val="owc-title"/>
        <w:jc w:val="both"/>
        <w:rPr>
          <w:rFonts w:ascii="Century Gothic" w:hAnsi="Century Gothic"/>
          <w:b w:val="0"/>
          <w:bCs/>
          <w:sz w:val="20"/>
        </w:rPr>
      </w:pPr>
      <w:r w:rsidRPr="00630B07">
        <w:rPr>
          <w:rFonts w:ascii="Century Gothic" w:hAnsi="Century Gothic"/>
          <w:b w:val="0"/>
          <w:bCs/>
          <w:sz w:val="20"/>
        </w:rPr>
        <w:t xml:space="preserve">Alessandra Turrini, Luciano Avio, Stefano Bedini, Cristiana Sbrana, Patrizia Strani, Caterina Cristani, </w:t>
      </w:r>
      <w:r w:rsidRPr="00630B07">
        <w:rPr>
          <w:rFonts w:ascii="Century Gothic" w:hAnsi="Century Gothic"/>
          <w:b w:val="0"/>
          <w:bCs/>
          <w:sz w:val="20"/>
          <w:u w:val="single"/>
        </w:rPr>
        <w:t>Elisa Pellegrino</w:t>
      </w:r>
      <w:r w:rsidRPr="00630B07">
        <w:rPr>
          <w:rFonts w:ascii="Century Gothic" w:hAnsi="Century Gothic"/>
          <w:b w:val="0"/>
          <w:bCs/>
          <w:sz w:val="20"/>
        </w:rPr>
        <w:t>, Ambra Marsili, Dario Castelli, Manuela Giovanetti (2005).</w:t>
      </w:r>
      <w:r w:rsidRPr="00630B07">
        <w:rPr>
          <w:rFonts w:ascii="Century Gothic" w:hAnsi="Century Gothic"/>
          <w:sz w:val="20"/>
        </w:rPr>
        <w:t xml:space="preserve"> Biodiversity conservation and in situ collection of AM fungi in two mediterranean unisco biosphere reserve.</w:t>
      </w:r>
      <w:r w:rsidRPr="00630B07">
        <w:rPr>
          <w:rFonts w:ascii="Century Gothic" w:hAnsi="Century Gothic"/>
          <w:b w:val="0"/>
          <w:bCs/>
          <w:sz w:val="20"/>
        </w:rPr>
        <w:t xml:space="preserve"> Cost Meeting, Dijon 2005</w:t>
      </w:r>
      <w:r w:rsidRPr="00630B07">
        <w:rPr>
          <w:rFonts w:ascii="Century Gothic" w:hAnsi="Century Gothic"/>
          <w:sz w:val="20"/>
        </w:rPr>
        <w:t>,</w:t>
      </w:r>
      <w:r w:rsidRPr="00630B07">
        <w:rPr>
          <w:rFonts w:ascii="Century Gothic" w:hAnsi="Century Gothic"/>
          <w:b w:val="0"/>
          <w:bCs/>
          <w:sz w:val="20"/>
        </w:rPr>
        <w:t xml:space="preserve"> 1: 96.</w:t>
      </w:r>
    </w:p>
    <w:p w:rsidR="00C159D4" w:rsidRPr="00630B07" w:rsidRDefault="00C159D4" w:rsidP="00C159D4">
      <w:pPr>
        <w:tabs>
          <w:tab w:val="left" w:pos="540"/>
        </w:tabs>
        <w:jc w:val="both"/>
        <w:rPr>
          <w:rFonts w:ascii="Century Gothic" w:hAnsi="Century Gothic"/>
          <w:b/>
          <w:sz w:val="20"/>
          <w:lang w:val="en-GB"/>
        </w:rPr>
      </w:pPr>
      <w:r w:rsidRPr="00630B07">
        <w:rPr>
          <w:rFonts w:ascii="Century Gothic" w:hAnsi="Century Gothic"/>
          <w:sz w:val="20"/>
          <w:lang w:val="en-GB"/>
        </w:rPr>
        <w:t xml:space="preserve">Luciano Avio, Caterina Cristani, Cristiana Sbrana, Patrizia Strani, </w:t>
      </w:r>
      <w:r w:rsidRPr="00630B07">
        <w:rPr>
          <w:rFonts w:ascii="Century Gothic" w:hAnsi="Century Gothic"/>
          <w:sz w:val="20"/>
          <w:u w:val="single"/>
          <w:lang w:val="en-GB"/>
        </w:rPr>
        <w:t>Elisa Pellegrino</w:t>
      </w:r>
      <w:r w:rsidRPr="00630B07">
        <w:rPr>
          <w:rFonts w:ascii="Century Gothic" w:hAnsi="Century Gothic"/>
          <w:sz w:val="20"/>
          <w:lang w:val="en-GB"/>
        </w:rPr>
        <w:t xml:space="preserve">, Alessandra Turrini, Manuela Giovannetti (2004). </w:t>
      </w:r>
      <w:r w:rsidRPr="00630B07">
        <w:rPr>
          <w:rFonts w:ascii="Century Gothic" w:hAnsi="Century Gothic"/>
          <w:b/>
          <w:bCs/>
          <w:sz w:val="20"/>
          <w:lang w:val="en-GB"/>
        </w:rPr>
        <w:t>Molecular and functional diversity in geographic isolates of</w:t>
      </w:r>
      <w:r w:rsidRPr="00630B07">
        <w:rPr>
          <w:rFonts w:ascii="Century Gothic" w:hAnsi="Century Gothic"/>
          <w:b/>
          <w:bCs/>
          <w:i/>
          <w:iCs/>
          <w:sz w:val="20"/>
          <w:lang w:val="en-GB"/>
        </w:rPr>
        <w:t xml:space="preserve"> Glomus mosseae.</w:t>
      </w:r>
      <w:r w:rsidRPr="00630B07">
        <w:rPr>
          <w:rFonts w:ascii="Century Gothic" w:hAnsi="Century Gothic"/>
          <w:sz w:val="20"/>
          <w:lang w:val="en-GB"/>
        </w:rPr>
        <w:t xml:space="preserve"> Cost 8.38 Meeting, 26-27 February, Vught, Netherland, 1: 23. </w:t>
      </w:r>
    </w:p>
    <w:p w:rsidR="00C159D4" w:rsidRPr="00630B07" w:rsidRDefault="00C159D4" w:rsidP="00C159D4">
      <w:pPr>
        <w:tabs>
          <w:tab w:val="left" w:pos="540"/>
        </w:tabs>
        <w:jc w:val="both"/>
        <w:rPr>
          <w:rFonts w:ascii="Century Gothic" w:hAnsi="Century Gothic"/>
          <w:sz w:val="20"/>
          <w:u w:val="single"/>
          <w:lang w:val="en-GB"/>
        </w:rPr>
      </w:pPr>
    </w:p>
    <w:p w:rsidR="00C159D4" w:rsidRPr="00630B07" w:rsidRDefault="00C159D4" w:rsidP="00C159D4">
      <w:pPr>
        <w:tabs>
          <w:tab w:val="left" w:pos="540"/>
        </w:tabs>
        <w:jc w:val="both"/>
        <w:rPr>
          <w:rFonts w:ascii="Century Gothic" w:hAnsi="Century Gothic"/>
          <w:b/>
          <w:sz w:val="20"/>
          <w:lang w:val="en-GB"/>
        </w:rPr>
      </w:pPr>
      <w:r w:rsidRPr="00630B07">
        <w:rPr>
          <w:rFonts w:ascii="Century Gothic" w:hAnsi="Century Gothic"/>
          <w:sz w:val="20"/>
          <w:u w:val="single"/>
          <w:lang w:val="en-GB"/>
        </w:rPr>
        <w:t>Elisa Pellegrino</w:t>
      </w:r>
      <w:r w:rsidRPr="00630B07">
        <w:rPr>
          <w:rFonts w:ascii="Century Gothic" w:hAnsi="Century Gothic"/>
          <w:sz w:val="20"/>
          <w:lang w:val="en-GB"/>
        </w:rPr>
        <w:t xml:space="preserve">, Luciano Avio, Enrico Bonari, Manuela Giovannetti (2004). </w:t>
      </w:r>
      <w:r w:rsidRPr="00630B07">
        <w:rPr>
          <w:rFonts w:ascii="Century Gothic" w:hAnsi="Century Gothic"/>
          <w:b/>
          <w:bCs/>
          <w:sz w:val="20"/>
          <w:lang w:val="en-GB"/>
        </w:rPr>
        <w:t xml:space="preserve">Inter- and Intraspecific Functional Diversity of Arbuscular Mycorrhizal Fungi Living in Symbiosis with </w:t>
      </w:r>
      <w:r w:rsidRPr="00630B07">
        <w:rPr>
          <w:rFonts w:ascii="Century Gothic" w:hAnsi="Century Gothic"/>
          <w:b/>
          <w:bCs/>
          <w:i/>
          <w:iCs/>
          <w:sz w:val="20"/>
          <w:lang w:val="en-GB"/>
        </w:rPr>
        <w:t>Trifolium alexandrinum</w:t>
      </w:r>
      <w:r w:rsidRPr="00630B07">
        <w:rPr>
          <w:rFonts w:ascii="Century Gothic" w:hAnsi="Century Gothic"/>
          <w:b/>
          <w:bCs/>
          <w:sz w:val="20"/>
          <w:lang w:val="en-GB"/>
        </w:rPr>
        <w:t xml:space="preserve"> and </w:t>
      </w:r>
      <w:r w:rsidRPr="00630B07">
        <w:rPr>
          <w:rFonts w:ascii="Century Gothic" w:hAnsi="Century Gothic"/>
          <w:b/>
          <w:bCs/>
          <w:i/>
          <w:iCs/>
          <w:sz w:val="20"/>
          <w:lang w:val="en-GB"/>
        </w:rPr>
        <w:t>Medicago sativa</w:t>
      </w:r>
      <w:r w:rsidRPr="00630B07">
        <w:rPr>
          <w:rFonts w:ascii="Century Gothic" w:hAnsi="Century Gothic"/>
          <w:b/>
          <w:bCs/>
          <w:sz w:val="20"/>
          <w:lang w:val="en-GB"/>
        </w:rPr>
        <w:t xml:space="preserve">. </w:t>
      </w:r>
      <w:r w:rsidRPr="00630B07">
        <w:rPr>
          <w:rFonts w:ascii="Century Gothic" w:hAnsi="Century Gothic"/>
          <w:sz w:val="20"/>
          <w:lang w:val="en-GB"/>
        </w:rPr>
        <w:t xml:space="preserve">Eurosoil 2004, September 4 –12, Freiburg, Germany, 1: 436. </w:t>
      </w:r>
    </w:p>
    <w:p w:rsidR="00C159D4" w:rsidRPr="00630B07" w:rsidRDefault="00C159D4" w:rsidP="00C159D4">
      <w:pPr>
        <w:pStyle w:val="Titolo"/>
        <w:jc w:val="right"/>
        <w:rPr>
          <w:rFonts w:ascii="Century Gothic" w:hAnsi="Century Gothic" w:cs="Lucida Sans Unicode"/>
          <w:color w:val="999999"/>
          <w:sz w:val="20"/>
          <w:lang w:val="en-GB"/>
        </w:rPr>
      </w:pPr>
    </w:p>
    <w:p w:rsidR="00C159D4" w:rsidRPr="00630B07" w:rsidRDefault="00C159D4" w:rsidP="00C159D4">
      <w:pPr>
        <w:tabs>
          <w:tab w:val="left" w:pos="540"/>
        </w:tabs>
        <w:jc w:val="both"/>
        <w:rPr>
          <w:rFonts w:ascii="Century Gothic" w:hAnsi="Century Gothic"/>
          <w:sz w:val="20"/>
          <w:lang w:val="en-GB"/>
        </w:rPr>
      </w:pPr>
      <w:r w:rsidRPr="00630B07">
        <w:rPr>
          <w:rFonts w:ascii="Century Gothic" w:hAnsi="Century Gothic"/>
          <w:sz w:val="20"/>
          <w:lang w:val="en-GB"/>
        </w:rPr>
        <w:t xml:space="preserve">Stefano Bedini, Luciano Avio, </w:t>
      </w:r>
      <w:r w:rsidRPr="00630B07">
        <w:rPr>
          <w:rFonts w:ascii="Century Gothic" w:hAnsi="Century Gothic"/>
          <w:sz w:val="20"/>
          <w:u w:val="single"/>
          <w:lang w:val="en-GB"/>
        </w:rPr>
        <w:t>Elisa Pellegrino</w:t>
      </w:r>
      <w:r w:rsidRPr="00630B07">
        <w:rPr>
          <w:rFonts w:ascii="Century Gothic" w:hAnsi="Century Gothic"/>
          <w:sz w:val="20"/>
          <w:lang w:val="en-GB"/>
        </w:rPr>
        <w:t xml:space="preserve">, Emanuele Argese, Manuela Giovanetti (2004). </w:t>
      </w:r>
      <w:r w:rsidRPr="00630B07">
        <w:rPr>
          <w:rFonts w:ascii="Century Gothic" w:hAnsi="Century Gothic"/>
          <w:b/>
          <w:bCs/>
          <w:sz w:val="20"/>
          <w:lang w:val="en-GB"/>
        </w:rPr>
        <w:t xml:space="preserve">Soil Amelioration by Arbuscular Mycorrhizal Fungi: Glomalin Production by Geographically Different Isolates of Two </w:t>
      </w:r>
      <w:r w:rsidRPr="00630B07">
        <w:rPr>
          <w:rFonts w:ascii="Century Gothic" w:hAnsi="Century Gothic"/>
          <w:b/>
          <w:bCs/>
          <w:i/>
          <w:iCs/>
          <w:sz w:val="20"/>
          <w:lang w:val="en-GB"/>
        </w:rPr>
        <w:t>Glomus</w:t>
      </w:r>
      <w:r w:rsidRPr="00630B07">
        <w:rPr>
          <w:rFonts w:ascii="Century Gothic" w:hAnsi="Century Gothic"/>
          <w:b/>
          <w:bCs/>
          <w:sz w:val="20"/>
          <w:lang w:val="en-GB"/>
        </w:rPr>
        <w:t xml:space="preserve"> Species. </w:t>
      </w:r>
      <w:r w:rsidRPr="00630B07">
        <w:rPr>
          <w:rFonts w:ascii="Century Gothic" w:hAnsi="Century Gothic"/>
          <w:sz w:val="20"/>
          <w:lang w:val="en-GB"/>
        </w:rPr>
        <w:t>Eurosoil 2004, September 4 –12, Freiburg, Germany, 1: 435.</w:t>
      </w:r>
    </w:p>
    <w:p w:rsidR="00C159D4" w:rsidRPr="00630B07" w:rsidRDefault="00C159D4" w:rsidP="00C159D4">
      <w:pPr>
        <w:tabs>
          <w:tab w:val="left" w:pos="-440"/>
          <w:tab w:val="left" w:pos="440"/>
        </w:tabs>
        <w:ind w:right="-74"/>
        <w:jc w:val="both"/>
        <w:rPr>
          <w:rFonts w:ascii="Century Gothic" w:hAnsi="Century Gothic"/>
          <w:sz w:val="20"/>
          <w:lang w:val="en-GB"/>
        </w:rPr>
      </w:pPr>
    </w:p>
    <w:p w:rsidR="00445BD9" w:rsidRPr="00630B07" w:rsidRDefault="00445BD9" w:rsidP="00445BD9">
      <w:pPr>
        <w:tabs>
          <w:tab w:val="left" w:pos="-440"/>
          <w:tab w:val="left" w:pos="440"/>
        </w:tabs>
        <w:ind w:right="-74"/>
        <w:jc w:val="both"/>
        <w:rPr>
          <w:rFonts w:ascii="Century Gothic" w:hAnsi="Century Gothic"/>
          <w:sz w:val="20"/>
          <w:lang w:val="en-GB"/>
        </w:rPr>
      </w:pPr>
    </w:p>
    <w:p w:rsidR="00445BD9" w:rsidRPr="00630B07" w:rsidRDefault="00445BD9" w:rsidP="00445BD9">
      <w:pPr>
        <w:tabs>
          <w:tab w:val="left" w:pos="-440"/>
          <w:tab w:val="left" w:pos="440"/>
          <w:tab w:val="left" w:pos="5812"/>
        </w:tabs>
        <w:ind w:right="-74"/>
        <w:jc w:val="both"/>
        <w:rPr>
          <w:rFonts w:ascii="Century Gothic" w:hAnsi="Century Gothic"/>
          <w:b/>
          <w:bCs/>
          <w:sz w:val="20"/>
          <w:lang w:val="en-GB" w:bidi="he-IL"/>
        </w:rPr>
      </w:pPr>
      <w:r w:rsidRPr="00630B07">
        <w:rPr>
          <w:rFonts w:ascii="Century Gothic" w:hAnsi="Century Gothic"/>
          <w:b/>
          <w:bCs/>
          <w:sz w:val="20"/>
          <w:lang w:val="en-GB" w:bidi="he-IL"/>
        </w:rPr>
        <w:t xml:space="preserve">ARTICLES </w:t>
      </w:r>
      <w:r>
        <w:rPr>
          <w:rFonts w:ascii="Century Gothic" w:hAnsi="Century Gothic"/>
          <w:b/>
          <w:bCs/>
          <w:sz w:val="20"/>
          <w:lang w:val="en-GB" w:bidi="he-IL"/>
        </w:rPr>
        <w:t>SUBMITTED AND IN PREPARATION</w:t>
      </w:r>
    </w:p>
    <w:p w:rsidR="005B1706" w:rsidRDefault="005B1706" w:rsidP="005B1706">
      <w:pPr>
        <w:pStyle w:val="Normale1"/>
        <w:jc w:val="both"/>
        <w:rPr>
          <w:rFonts w:ascii="Century Gothic" w:hAnsi="Century Gothic" w:cs="Times New Roman"/>
          <w:color w:val="auto"/>
          <w:sz w:val="20"/>
          <w:lang w:val="en-GB"/>
        </w:rPr>
      </w:pPr>
      <w:r w:rsidRPr="00CF7418">
        <w:rPr>
          <w:rFonts w:ascii="Century Gothic" w:hAnsi="Century Gothic" w:cs="Times New Roman"/>
          <w:color w:val="auto"/>
          <w:sz w:val="20"/>
          <w:u w:val="single"/>
          <w:lang w:val="en-GB"/>
        </w:rPr>
        <w:t>Elisa Pellegrino</w:t>
      </w:r>
      <w:r>
        <w:rPr>
          <w:rFonts w:ascii="Century Gothic" w:hAnsi="Century Gothic" w:cs="Times New Roman"/>
          <w:color w:val="auto"/>
          <w:sz w:val="20"/>
          <w:lang w:val="en-GB"/>
        </w:rPr>
        <w:t>, Petr Smilauer, Enrico Bonari, Laura Ercoli. S</w:t>
      </w:r>
      <w:r w:rsidRPr="001B1447">
        <w:rPr>
          <w:rFonts w:ascii="Century Gothic" w:hAnsi="Century Gothic" w:cs="Times New Roman"/>
          <w:color w:val="auto"/>
          <w:sz w:val="20"/>
          <w:lang w:val="en-GB"/>
        </w:rPr>
        <w:t>patial distribution of arbuscular mycorrhizal fungi in relation to physical and chemical properties of soil</w:t>
      </w:r>
      <w:r>
        <w:rPr>
          <w:rFonts w:ascii="Century Gothic" w:hAnsi="Century Gothic" w:cs="Times New Roman"/>
          <w:color w:val="auto"/>
          <w:sz w:val="20"/>
          <w:lang w:val="en-GB"/>
        </w:rPr>
        <w:t>. Frontier in Environmental Scince (invited paper).</w:t>
      </w:r>
    </w:p>
    <w:p w:rsidR="005B1706" w:rsidRDefault="005B1706" w:rsidP="005B1706">
      <w:pPr>
        <w:pStyle w:val="Normale1"/>
        <w:jc w:val="both"/>
        <w:rPr>
          <w:rFonts w:ascii="Century Gothic" w:hAnsi="Century Gothic" w:cs="Times New Roman"/>
          <w:color w:val="auto"/>
          <w:sz w:val="20"/>
          <w:lang w:val="en-GB"/>
        </w:rPr>
      </w:pPr>
    </w:p>
    <w:p w:rsidR="005B1706" w:rsidRDefault="005B1706" w:rsidP="005B1706">
      <w:pPr>
        <w:pStyle w:val="Normale1"/>
        <w:jc w:val="both"/>
        <w:rPr>
          <w:rFonts w:ascii="Century Gothic" w:hAnsi="Century Gothic" w:cs="Times New Roman"/>
          <w:color w:val="auto"/>
          <w:sz w:val="20"/>
          <w:lang w:val="en-GB"/>
        </w:rPr>
      </w:pPr>
      <w:r>
        <w:rPr>
          <w:rFonts w:ascii="Century Gothic" w:hAnsi="Century Gothic" w:cs="Times New Roman"/>
          <w:color w:val="auto"/>
          <w:sz w:val="20"/>
          <w:lang w:val="en-GB"/>
        </w:rPr>
        <w:t>Elisa Pellegrino, Nuti Marco, Stefano Bedini, Laura Ercoli.</w:t>
      </w:r>
    </w:p>
    <w:p w:rsidR="005B1706" w:rsidRPr="001B1447" w:rsidRDefault="005B1706" w:rsidP="005B1706">
      <w:pPr>
        <w:pStyle w:val="Normale1"/>
        <w:jc w:val="both"/>
        <w:rPr>
          <w:rFonts w:ascii="Century Gothic" w:hAnsi="Century Gothic" w:cs="Times New Roman"/>
          <w:color w:val="auto"/>
          <w:sz w:val="20"/>
          <w:lang w:val="en-GB"/>
        </w:rPr>
      </w:pPr>
    </w:p>
    <w:p w:rsidR="00C159D4" w:rsidRDefault="00C159D4" w:rsidP="00C159D4">
      <w:pPr>
        <w:pStyle w:val="Normale1"/>
        <w:jc w:val="both"/>
        <w:rPr>
          <w:rFonts w:ascii="Century Gothic" w:hAnsi="Century Gothic" w:cs="Times New Roman"/>
          <w:color w:val="auto"/>
          <w:sz w:val="20"/>
          <w:lang w:val="en-GB"/>
        </w:rPr>
      </w:pPr>
      <w:r w:rsidRPr="00CF7418">
        <w:rPr>
          <w:rFonts w:ascii="Century Gothic" w:hAnsi="Century Gothic" w:cs="Times New Roman"/>
          <w:color w:val="auto"/>
          <w:sz w:val="20"/>
          <w:u w:val="single"/>
          <w:lang w:val="en-GB"/>
        </w:rPr>
        <w:t>Elisa Pellegrino</w:t>
      </w:r>
      <w:r>
        <w:rPr>
          <w:rFonts w:ascii="Century Gothic" w:hAnsi="Century Gothic" w:cs="Times New Roman"/>
          <w:color w:val="auto"/>
          <w:sz w:val="20"/>
          <w:lang w:val="en-GB"/>
        </w:rPr>
        <w:t xml:space="preserve">, Valentina Ciccolini, Alberto Mantino, Enrico Bonari. </w:t>
      </w:r>
      <w:r w:rsidRPr="001B1447">
        <w:rPr>
          <w:rFonts w:ascii="Century Gothic" w:hAnsi="Century Gothic" w:cs="Times New Roman"/>
          <w:color w:val="auto"/>
          <w:sz w:val="20"/>
          <w:lang w:val="en-GB"/>
        </w:rPr>
        <w:t>Impact of the introduction of a perennial legume forage on soil chemical, biochemical properties and arbuscular mycorrhizas in a Mediterranean agro-ecosystem</w:t>
      </w:r>
      <w:r>
        <w:rPr>
          <w:rFonts w:ascii="Century Gothic" w:hAnsi="Century Gothic" w:cs="Times New Roman"/>
          <w:color w:val="auto"/>
          <w:sz w:val="20"/>
          <w:lang w:val="en-GB"/>
        </w:rPr>
        <w:t>. Plant and Soil (in preparation).</w:t>
      </w:r>
    </w:p>
    <w:p w:rsidR="00C159D4" w:rsidRDefault="00C159D4" w:rsidP="00C159D4">
      <w:pPr>
        <w:pStyle w:val="Normale1"/>
        <w:jc w:val="both"/>
        <w:rPr>
          <w:rFonts w:ascii="Century Gothic" w:hAnsi="Century Gothic" w:cs="Times New Roman"/>
          <w:color w:val="auto"/>
          <w:sz w:val="20"/>
          <w:lang w:val="en-GB"/>
        </w:rPr>
      </w:pPr>
    </w:p>
    <w:p w:rsidR="00C159D4" w:rsidRPr="00DB1845" w:rsidRDefault="00C159D4" w:rsidP="00C159D4">
      <w:pPr>
        <w:tabs>
          <w:tab w:val="left" w:pos="-440"/>
          <w:tab w:val="left" w:pos="440"/>
        </w:tabs>
        <w:ind w:right="-74"/>
        <w:jc w:val="both"/>
        <w:rPr>
          <w:rFonts w:ascii="Century Gothic" w:hAnsi="Century Gothic"/>
          <w:b/>
          <w:bCs/>
        </w:rPr>
      </w:pPr>
    </w:p>
    <w:p w:rsidR="00D145DF" w:rsidRPr="00C93B8D" w:rsidRDefault="00D145DF" w:rsidP="001B1447">
      <w:pPr>
        <w:tabs>
          <w:tab w:val="left" w:pos="-440"/>
          <w:tab w:val="left" w:pos="440"/>
        </w:tabs>
        <w:ind w:right="-74"/>
        <w:jc w:val="both"/>
        <w:rPr>
          <w:rFonts w:ascii="Century Gothic" w:hAnsi="Century Gothic"/>
          <w:b/>
          <w:bCs/>
          <w:lang w:val="en-GB"/>
        </w:rPr>
      </w:pPr>
    </w:p>
    <w:sectPr w:rsidR="00D145DF" w:rsidRPr="00C93B8D" w:rsidSect="00205BB8">
      <w:footerReference w:type="even" r:id="rId14"/>
      <w:footerReference w:type="default" r:id="rId15"/>
      <w:pgSz w:w="11906" w:h="16838" w:code="9"/>
      <w:pgMar w:top="1134" w:right="1134" w:bottom="1242" w:left="1134"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Gothic">
    <w:panose1 w:val="020B05020202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88B" w:rsidRDefault="0004688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4688B" w:rsidRDefault="0004688B">
    <w:pPr>
      <w:pStyle w:val="Pidipagina"/>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88B" w:rsidRDefault="0004688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93437">
      <w:rPr>
        <w:rStyle w:val="Numeropagina"/>
        <w:noProof/>
      </w:rPr>
      <w:t>1</w:t>
    </w:r>
    <w:r>
      <w:rPr>
        <w:rStyle w:val="Numeropagina"/>
      </w:rPr>
      <w:fldChar w:fldCharType="end"/>
    </w:r>
  </w:p>
  <w:p w:rsidR="0004688B" w:rsidRDefault="0004688B">
    <w:pPr>
      <w:pStyle w:val="Pidipagina"/>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BEE"/>
    <w:multiLevelType w:val="hybridMultilevel"/>
    <w:tmpl w:val="CE4823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EF6405"/>
    <w:multiLevelType w:val="hybridMultilevel"/>
    <w:tmpl w:val="211A2E66"/>
    <w:lvl w:ilvl="0" w:tplc="5F3E6910">
      <w:start w:val="1"/>
      <w:numFmt w:val="upperLetter"/>
      <w:lvlText w:val="%1."/>
      <w:lvlJc w:val="left"/>
      <w:pPr>
        <w:tabs>
          <w:tab w:val="num" w:pos="360"/>
        </w:tabs>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0B626E7D"/>
    <w:multiLevelType w:val="hybridMultilevel"/>
    <w:tmpl w:val="FFAE7C8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4519A8"/>
    <w:multiLevelType w:val="hybridMultilevel"/>
    <w:tmpl w:val="E04A06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062AF4"/>
    <w:multiLevelType w:val="hybridMultilevel"/>
    <w:tmpl w:val="1EC4B9F8"/>
    <w:lvl w:ilvl="0" w:tplc="04100001">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160D45"/>
    <w:multiLevelType w:val="hybridMultilevel"/>
    <w:tmpl w:val="A9B4E5CE"/>
    <w:lvl w:ilvl="0" w:tplc="CC2C2F0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3A649B5"/>
    <w:multiLevelType w:val="singleLevel"/>
    <w:tmpl w:val="92D43DF4"/>
    <w:lvl w:ilvl="0">
      <w:start w:val="1"/>
      <w:numFmt w:val="bullet"/>
      <w:lvlText w:val=""/>
      <w:lvlJc w:val="left"/>
      <w:pPr>
        <w:tabs>
          <w:tab w:val="num" w:pos="0"/>
        </w:tabs>
        <w:ind w:left="717" w:hanging="360"/>
      </w:pPr>
      <w:rPr>
        <w:rFonts w:ascii="Symbol" w:hAnsi="Symbol" w:hint="default"/>
        <w:sz w:val="18"/>
      </w:rPr>
    </w:lvl>
  </w:abstractNum>
  <w:abstractNum w:abstractNumId="7">
    <w:nsid w:val="26861337"/>
    <w:multiLevelType w:val="singleLevel"/>
    <w:tmpl w:val="92D43DF4"/>
    <w:lvl w:ilvl="0">
      <w:start w:val="1"/>
      <w:numFmt w:val="bullet"/>
      <w:lvlText w:val=""/>
      <w:lvlJc w:val="left"/>
      <w:pPr>
        <w:tabs>
          <w:tab w:val="num" w:pos="0"/>
        </w:tabs>
        <w:ind w:left="717" w:hanging="360"/>
      </w:pPr>
      <w:rPr>
        <w:rFonts w:ascii="Symbol" w:hAnsi="Symbol" w:hint="default"/>
        <w:sz w:val="18"/>
      </w:rPr>
    </w:lvl>
  </w:abstractNum>
  <w:abstractNum w:abstractNumId="8">
    <w:nsid w:val="2A676EC7"/>
    <w:multiLevelType w:val="hybridMultilevel"/>
    <w:tmpl w:val="38C8C0A0"/>
    <w:lvl w:ilvl="0" w:tplc="92D43DF4">
      <w:start w:val="1"/>
      <w:numFmt w:val="bullet"/>
      <w:lvlText w:val=""/>
      <w:lvlJc w:val="left"/>
      <w:pPr>
        <w:tabs>
          <w:tab w:val="num" w:pos="357"/>
        </w:tabs>
        <w:ind w:left="1074" w:hanging="360"/>
      </w:pPr>
      <w:rPr>
        <w:rFonts w:ascii="Symbol" w:hAnsi="Symbol" w:hint="default"/>
        <w:sz w:val="18"/>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9">
    <w:nsid w:val="2AD26F6B"/>
    <w:multiLevelType w:val="hybridMultilevel"/>
    <w:tmpl w:val="55F65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3A1730B"/>
    <w:multiLevelType w:val="singleLevel"/>
    <w:tmpl w:val="92D43DF4"/>
    <w:lvl w:ilvl="0">
      <w:start w:val="1"/>
      <w:numFmt w:val="bullet"/>
      <w:lvlText w:val=""/>
      <w:lvlJc w:val="left"/>
      <w:pPr>
        <w:tabs>
          <w:tab w:val="num" w:pos="0"/>
        </w:tabs>
        <w:ind w:left="717" w:hanging="360"/>
      </w:pPr>
      <w:rPr>
        <w:rFonts w:ascii="Symbol" w:hAnsi="Symbol" w:hint="default"/>
        <w:sz w:val="18"/>
      </w:rPr>
    </w:lvl>
  </w:abstractNum>
  <w:abstractNum w:abstractNumId="11">
    <w:nsid w:val="33AF7511"/>
    <w:multiLevelType w:val="hybridMultilevel"/>
    <w:tmpl w:val="A3B4D64E"/>
    <w:lvl w:ilvl="0" w:tplc="FC04F0F8">
      <w:start w:val="1"/>
      <w:numFmt w:val="decimal"/>
      <w:lvlText w:val="%1."/>
      <w:lvlJc w:val="left"/>
      <w:pPr>
        <w:tabs>
          <w:tab w:val="num" w:pos="720"/>
        </w:tabs>
        <w:ind w:left="720" w:hanging="360"/>
      </w:pPr>
    </w:lvl>
    <w:lvl w:ilvl="1" w:tplc="EDB8496C" w:tentative="1">
      <w:start w:val="1"/>
      <w:numFmt w:val="decimal"/>
      <w:lvlText w:val="%2."/>
      <w:lvlJc w:val="left"/>
      <w:pPr>
        <w:tabs>
          <w:tab w:val="num" w:pos="1440"/>
        </w:tabs>
        <w:ind w:left="1440" w:hanging="360"/>
      </w:pPr>
    </w:lvl>
    <w:lvl w:ilvl="2" w:tplc="08AC145C" w:tentative="1">
      <w:start w:val="1"/>
      <w:numFmt w:val="decimal"/>
      <w:lvlText w:val="%3."/>
      <w:lvlJc w:val="left"/>
      <w:pPr>
        <w:tabs>
          <w:tab w:val="num" w:pos="2160"/>
        </w:tabs>
        <w:ind w:left="2160" w:hanging="360"/>
      </w:pPr>
    </w:lvl>
    <w:lvl w:ilvl="3" w:tplc="69C0672A" w:tentative="1">
      <w:start w:val="1"/>
      <w:numFmt w:val="decimal"/>
      <w:lvlText w:val="%4."/>
      <w:lvlJc w:val="left"/>
      <w:pPr>
        <w:tabs>
          <w:tab w:val="num" w:pos="2880"/>
        </w:tabs>
        <w:ind w:left="2880" w:hanging="360"/>
      </w:pPr>
    </w:lvl>
    <w:lvl w:ilvl="4" w:tplc="11A65212" w:tentative="1">
      <w:start w:val="1"/>
      <w:numFmt w:val="decimal"/>
      <w:lvlText w:val="%5."/>
      <w:lvlJc w:val="left"/>
      <w:pPr>
        <w:tabs>
          <w:tab w:val="num" w:pos="3600"/>
        </w:tabs>
        <w:ind w:left="3600" w:hanging="360"/>
      </w:pPr>
    </w:lvl>
    <w:lvl w:ilvl="5" w:tplc="E13AF0A0" w:tentative="1">
      <w:start w:val="1"/>
      <w:numFmt w:val="decimal"/>
      <w:lvlText w:val="%6."/>
      <w:lvlJc w:val="left"/>
      <w:pPr>
        <w:tabs>
          <w:tab w:val="num" w:pos="4320"/>
        </w:tabs>
        <w:ind w:left="4320" w:hanging="360"/>
      </w:pPr>
    </w:lvl>
    <w:lvl w:ilvl="6" w:tplc="AF76CD84" w:tentative="1">
      <w:start w:val="1"/>
      <w:numFmt w:val="decimal"/>
      <w:lvlText w:val="%7."/>
      <w:lvlJc w:val="left"/>
      <w:pPr>
        <w:tabs>
          <w:tab w:val="num" w:pos="5040"/>
        </w:tabs>
        <w:ind w:left="5040" w:hanging="360"/>
      </w:pPr>
    </w:lvl>
    <w:lvl w:ilvl="7" w:tplc="F52E989C" w:tentative="1">
      <w:start w:val="1"/>
      <w:numFmt w:val="decimal"/>
      <w:lvlText w:val="%8."/>
      <w:lvlJc w:val="left"/>
      <w:pPr>
        <w:tabs>
          <w:tab w:val="num" w:pos="5760"/>
        </w:tabs>
        <w:ind w:left="5760" w:hanging="360"/>
      </w:pPr>
    </w:lvl>
    <w:lvl w:ilvl="8" w:tplc="3EF0C996" w:tentative="1">
      <w:start w:val="1"/>
      <w:numFmt w:val="decimal"/>
      <w:lvlText w:val="%9."/>
      <w:lvlJc w:val="left"/>
      <w:pPr>
        <w:tabs>
          <w:tab w:val="num" w:pos="6480"/>
        </w:tabs>
        <w:ind w:left="6480" w:hanging="360"/>
      </w:pPr>
    </w:lvl>
  </w:abstractNum>
  <w:abstractNum w:abstractNumId="12">
    <w:nsid w:val="38067C34"/>
    <w:multiLevelType w:val="multilevel"/>
    <w:tmpl w:val="0A20DB3C"/>
    <w:lvl w:ilvl="0">
      <w:start w:val="1"/>
      <w:numFmt w:val="none"/>
      <w:lvlText w:val=""/>
      <w:legacy w:legacy="1" w:legacySpace="120" w:legacyIndent="363"/>
      <w:lvlJc w:val="left"/>
      <w:pPr>
        <w:ind w:left="363" w:hanging="363"/>
      </w:pPr>
      <w:rPr>
        <w:rFonts w:ascii="Symbol" w:hAnsi="Symbol" w:hint="default"/>
        <w:sz w:val="16"/>
      </w:rPr>
    </w:lvl>
    <w:lvl w:ilvl="1">
      <w:start w:val="1"/>
      <w:numFmt w:val="none"/>
      <w:lvlText w:val="o"/>
      <w:legacy w:legacy="1" w:legacySpace="120" w:legacyIndent="360"/>
      <w:lvlJc w:val="left"/>
      <w:pPr>
        <w:ind w:left="723" w:hanging="360"/>
      </w:pPr>
      <w:rPr>
        <w:rFonts w:ascii="Courier New" w:hAnsi="Courier New" w:hint="default"/>
      </w:rPr>
    </w:lvl>
    <w:lvl w:ilvl="2">
      <w:start w:val="1"/>
      <w:numFmt w:val="none"/>
      <w:lvlText w:val=""/>
      <w:legacy w:legacy="1" w:legacySpace="120" w:legacyIndent="360"/>
      <w:lvlJc w:val="left"/>
      <w:pPr>
        <w:ind w:left="1083" w:hanging="360"/>
      </w:pPr>
      <w:rPr>
        <w:rFonts w:ascii="Wingdings" w:hAnsi="Wingdings" w:hint="default"/>
      </w:rPr>
    </w:lvl>
    <w:lvl w:ilvl="3">
      <w:start w:val="1"/>
      <w:numFmt w:val="none"/>
      <w:lvlText w:val=""/>
      <w:legacy w:legacy="1" w:legacySpace="120" w:legacyIndent="360"/>
      <w:lvlJc w:val="left"/>
      <w:pPr>
        <w:ind w:left="1443" w:hanging="360"/>
      </w:pPr>
      <w:rPr>
        <w:rFonts w:ascii="Symbol" w:hAnsi="Symbol" w:hint="default"/>
      </w:rPr>
    </w:lvl>
    <w:lvl w:ilvl="4">
      <w:start w:val="1"/>
      <w:numFmt w:val="none"/>
      <w:lvlText w:val="o"/>
      <w:legacy w:legacy="1" w:legacySpace="120" w:legacyIndent="360"/>
      <w:lvlJc w:val="left"/>
      <w:pPr>
        <w:ind w:left="1803" w:hanging="360"/>
      </w:pPr>
      <w:rPr>
        <w:rFonts w:ascii="Courier New" w:hAnsi="Courier New" w:hint="default"/>
      </w:rPr>
    </w:lvl>
    <w:lvl w:ilvl="5">
      <w:start w:val="1"/>
      <w:numFmt w:val="none"/>
      <w:lvlText w:val=""/>
      <w:legacy w:legacy="1" w:legacySpace="120" w:legacyIndent="360"/>
      <w:lvlJc w:val="left"/>
      <w:pPr>
        <w:ind w:left="2163" w:hanging="360"/>
      </w:pPr>
      <w:rPr>
        <w:rFonts w:ascii="Wingdings" w:hAnsi="Wingdings" w:hint="default"/>
      </w:rPr>
    </w:lvl>
    <w:lvl w:ilvl="6">
      <w:start w:val="1"/>
      <w:numFmt w:val="none"/>
      <w:lvlText w:val=""/>
      <w:legacy w:legacy="1" w:legacySpace="120" w:legacyIndent="360"/>
      <w:lvlJc w:val="left"/>
      <w:pPr>
        <w:ind w:left="2523" w:hanging="360"/>
      </w:pPr>
      <w:rPr>
        <w:rFonts w:ascii="Symbol" w:hAnsi="Symbol" w:hint="default"/>
      </w:rPr>
    </w:lvl>
    <w:lvl w:ilvl="7">
      <w:start w:val="1"/>
      <w:numFmt w:val="none"/>
      <w:lvlText w:val="o"/>
      <w:legacy w:legacy="1" w:legacySpace="120" w:legacyIndent="360"/>
      <w:lvlJc w:val="left"/>
      <w:pPr>
        <w:ind w:left="2883" w:hanging="360"/>
      </w:pPr>
      <w:rPr>
        <w:rFonts w:ascii="Courier New" w:hAnsi="Courier New" w:hint="default"/>
      </w:rPr>
    </w:lvl>
    <w:lvl w:ilvl="8">
      <w:start w:val="1"/>
      <w:numFmt w:val="none"/>
      <w:lvlText w:val=""/>
      <w:legacy w:legacy="1" w:legacySpace="120" w:legacyIndent="360"/>
      <w:lvlJc w:val="left"/>
      <w:pPr>
        <w:ind w:left="3243" w:hanging="360"/>
      </w:pPr>
      <w:rPr>
        <w:rFonts w:ascii="Wingdings" w:hAnsi="Wingdings" w:hint="default"/>
      </w:rPr>
    </w:lvl>
  </w:abstractNum>
  <w:abstractNum w:abstractNumId="13">
    <w:nsid w:val="3CB94738"/>
    <w:multiLevelType w:val="hybridMultilevel"/>
    <w:tmpl w:val="D778CC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DF64EDE"/>
    <w:multiLevelType w:val="hybridMultilevel"/>
    <w:tmpl w:val="4AB6B3B0"/>
    <w:lvl w:ilvl="0" w:tplc="E330604A">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5521CD8"/>
    <w:multiLevelType w:val="hybridMultilevel"/>
    <w:tmpl w:val="7E26F2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7CC29E4"/>
    <w:multiLevelType w:val="hybridMultilevel"/>
    <w:tmpl w:val="862476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CEC4073"/>
    <w:multiLevelType w:val="hybridMultilevel"/>
    <w:tmpl w:val="66D804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6A548C6"/>
    <w:multiLevelType w:val="hybridMultilevel"/>
    <w:tmpl w:val="34889B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7051024"/>
    <w:multiLevelType w:val="hybridMultilevel"/>
    <w:tmpl w:val="B4C46A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D7A4D6A"/>
    <w:multiLevelType w:val="hybridMultilevel"/>
    <w:tmpl w:val="6184628E"/>
    <w:lvl w:ilvl="0" w:tplc="92D43DF4">
      <w:start w:val="1"/>
      <w:numFmt w:val="bullet"/>
      <w:lvlText w:val=""/>
      <w:lvlJc w:val="left"/>
      <w:pPr>
        <w:tabs>
          <w:tab w:val="num" w:pos="0"/>
        </w:tabs>
        <w:ind w:left="717" w:hanging="360"/>
      </w:pPr>
      <w:rPr>
        <w:rFonts w:ascii="Symbol" w:hAnsi="Symbol" w:hint="default"/>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0EB5022"/>
    <w:multiLevelType w:val="hybridMultilevel"/>
    <w:tmpl w:val="C1708E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12C080B"/>
    <w:multiLevelType w:val="singleLevel"/>
    <w:tmpl w:val="92D43DF4"/>
    <w:lvl w:ilvl="0">
      <w:start w:val="1"/>
      <w:numFmt w:val="bullet"/>
      <w:lvlText w:val=""/>
      <w:lvlJc w:val="left"/>
      <w:pPr>
        <w:tabs>
          <w:tab w:val="num" w:pos="0"/>
        </w:tabs>
        <w:ind w:left="717" w:hanging="360"/>
      </w:pPr>
      <w:rPr>
        <w:rFonts w:ascii="Symbol" w:hAnsi="Symbol" w:hint="default"/>
        <w:sz w:val="18"/>
      </w:rPr>
    </w:lvl>
  </w:abstractNum>
  <w:num w:numId="1">
    <w:abstractNumId w:val="7"/>
  </w:num>
  <w:num w:numId="2">
    <w:abstractNumId w:val="22"/>
  </w:num>
  <w:num w:numId="3">
    <w:abstractNumId w:val="10"/>
  </w:num>
  <w:num w:numId="4">
    <w:abstractNumId w:val="6"/>
  </w:num>
  <w:num w:numId="5">
    <w:abstractNumId w:val="8"/>
  </w:num>
  <w:num w:numId="6">
    <w:abstractNumId w:val="12"/>
  </w:num>
  <w:num w:numId="7">
    <w:abstractNumId w:val="20"/>
  </w:num>
  <w:num w:numId="8">
    <w:abstractNumId w:val="17"/>
  </w:num>
  <w:num w:numId="9">
    <w:abstractNumId w:val="16"/>
  </w:num>
  <w:num w:numId="10">
    <w:abstractNumId w:val="19"/>
  </w:num>
  <w:num w:numId="11">
    <w:abstractNumId w:val="0"/>
  </w:num>
  <w:num w:numId="12">
    <w:abstractNumId w:val="18"/>
  </w:num>
  <w:num w:numId="13">
    <w:abstractNumId w:val="3"/>
  </w:num>
  <w:num w:numId="14">
    <w:abstractNumId w:val="2"/>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15"/>
  </w:num>
  <w:num w:numId="19">
    <w:abstractNumId w:val="11"/>
    <w:lvlOverride w:ilvl="0">
      <w:startOverride w:val="47"/>
    </w:lvlOverride>
  </w:num>
  <w:num w:numId="20">
    <w:abstractNumId w:val="5"/>
  </w:num>
  <w:num w:numId="21">
    <w:abstractNumId w:val="1"/>
  </w:num>
  <w:num w:numId="22">
    <w:abstractNumId w:val="4"/>
  </w:num>
  <w:num w:numId="23">
    <w:abstractNumId w:val="9"/>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mirrorMargins/>
  <w:doNotTrackMoves/>
  <w:defaultTabStop w:val="709"/>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4098"/>
  </w:hdrShapeDefaults>
  <w:compat>
    <w:useFELayout/>
  </w:compat>
  <w:rsids>
    <w:rsidRoot w:val="00F8506C"/>
    <w:rsid w:val="0003154E"/>
    <w:rsid w:val="0004688B"/>
    <w:rsid w:val="00093437"/>
    <w:rsid w:val="001740F1"/>
    <w:rsid w:val="00190469"/>
    <w:rsid w:val="001B1447"/>
    <w:rsid w:val="001F3D32"/>
    <w:rsid w:val="00205BB8"/>
    <w:rsid w:val="00216BF3"/>
    <w:rsid w:val="00240A92"/>
    <w:rsid w:val="002F5333"/>
    <w:rsid w:val="0036665C"/>
    <w:rsid w:val="003B22AA"/>
    <w:rsid w:val="003B3E19"/>
    <w:rsid w:val="003C7EC2"/>
    <w:rsid w:val="00444AE3"/>
    <w:rsid w:val="00445BD9"/>
    <w:rsid w:val="00452F65"/>
    <w:rsid w:val="004567FB"/>
    <w:rsid w:val="00486B9B"/>
    <w:rsid w:val="00510E96"/>
    <w:rsid w:val="00577E2F"/>
    <w:rsid w:val="00581559"/>
    <w:rsid w:val="00582708"/>
    <w:rsid w:val="005870CC"/>
    <w:rsid w:val="005B1706"/>
    <w:rsid w:val="005D1F33"/>
    <w:rsid w:val="005E0A54"/>
    <w:rsid w:val="0060011E"/>
    <w:rsid w:val="00630B07"/>
    <w:rsid w:val="006D42D0"/>
    <w:rsid w:val="007528FC"/>
    <w:rsid w:val="007578AD"/>
    <w:rsid w:val="007845DC"/>
    <w:rsid w:val="0079417D"/>
    <w:rsid w:val="00872470"/>
    <w:rsid w:val="0088466C"/>
    <w:rsid w:val="008A1F63"/>
    <w:rsid w:val="008E454A"/>
    <w:rsid w:val="008F2F48"/>
    <w:rsid w:val="00941659"/>
    <w:rsid w:val="009A7D9B"/>
    <w:rsid w:val="009D2F95"/>
    <w:rsid w:val="009D7A2B"/>
    <w:rsid w:val="009E20D1"/>
    <w:rsid w:val="009F4FC5"/>
    <w:rsid w:val="009F760B"/>
    <w:rsid w:val="00A03848"/>
    <w:rsid w:val="00A75ACE"/>
    <w:rsid w:val="00AA33E3"/>
    <w:rsid w:val="00AE478E"/>
    <w:rsid w:val="00B02C94"/>
    <w:rsid w:val="00B041D3"/>
    <w:rsid w:val="00B05F0C"/>
    <w:rsid w:val="00B26D78"/>
    <w:rsid w:val="00B32040"/>
    <w:rsid w:val="00BA2690"/>
    <w:rsid w:val="00BE49D5"/>
    <w:rsid w:val="00C01BC5"/>
    <w:rsid w:val="00C159D4"/>
    <w:rsid w:val="00C75472"/>
    <w:rsid w:val="00C93B8D"/>
    <w:rsid w:val="00CD2E84"/>
    <w:rsid w:val="00CD5508"/>
    <w:rsid w:val="00CE6F0C"/>
    <w:rsid w:val="00CF7418"/>
    <w:rsid w:val="00D145DF"/>
    <w:rsid w:val="00D22BDD"/>
    <w:rsid w:val="00D6770F"/>
    <w:rsid w:val="00DA24EE"/>
    <w:rsid w:val="00DD7C68"/>
    <w:rsid w:val="00E82ED8"/>
    <w:rsid w:val="00ED1B13"/>
    <w:rsid w:val="00EE6A0C"/>
    <w:rsid w:val="00F62B35"/>
    <w:rsid w:val="00F80D19"/>
    <w:rsid w:val="00F8506C"/>
    <w:rsid w:val="00FB0961"/>
    <w:rsid w:val="00FE57D9"/>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Body Text Indent" w:uiPriority="99"/>
    <w:lsdException w:name="Subtitle" w:qFormat="1"/>
    <w:lsdException w:name="Balloon Text" w:uiPriority="99"/>
  </w:latentStyles>
  <w:style w:type="paragraph" w:default="1" w:styleId="Normale">
    <w:name w:val="Normal"/>
    <w:qFormat/>
    <w:rsid w:val="00205BB8"/>
  </w:style>
  <w:style w:type="paragraph" w:styleId="Titolo1">
    <w:name w:val="heading 1"/>
    <w:basedOn w:val="Normale"/>
    <w:next w:val="Normale"/>
    <w:link w:val="Titolo1Carattere"/>
    <w:qFormat/>
    <w:rsid w:val="00205BB8"/>
    <w:pPr>
      <w:keepNext/>
      <w:outlineLvl w:val="0"/>
    </w:pPr>
    <w:rPr>
      <w:rFonts w:ascii="Lucida Sans Unicode" w:hAnsi="Lucida Sans Unicode"/>
      <w:b/>
      <w:bCs/>
      <w:color w:val="0000FF"/>
      <w:lang w:val="en-GB"/>
    </w:rPr>
  </w:style>
  <w:style w:type="paragraph" w:styleId="Titolo2">
    <w:name w:val="heading 2"/>
    <w:basedOn w:val="Normale"/>
    <w:next w:val="Normale"/>
    <w:link w:val="Titolo2Carattere"/>
    <w:qFormat/>
    <w:rsid w:val="00205BB8"/>
    <w:pPr>
      <w:keepNext/>
      <w:widowControl w:val="0"/>
      <w:jc w:val="both"/>
      <w:outlineLvl w:val="1"/>
    </w:pPr>
    <w:rPr>
      <w:rFonts w:ascii="Verdana" w:hAnsi="Verdana"/>
      <w:b/>
      <w:lang w:bidi="he-IL"/>
    </w:rPr>
  </w:style>
  <w:style w:type="paragraph" w:styleId="Titolo3">
    <w:name w:val="heading 3"/>
    <w:basedOn w:val="Normale"/>
    <w:next w:val="Normale"/>
    <w:link w:val="Titolo3Carattere"/>
    <w:qFormat/>
    <w:rsid w:val="00205BB8"/>
    <w:pPr>
      <w:keepNext/>
      <w:ind w:firstLine="284"/>
      <w:outlineLvl w:val="2"/>
    </w:pPr>
    <w:rPr>
      <w:b/>
      <w:i/>
      <w:iCs/>
    </w:rPr>
  </w:style>
  <w:style w:type="paragraph" w:styleId="Titolo4">
    <w:name w:val="heading 4"/>
    <w:basedOn w:val="Normale"/>
    <w:next w:val="Normale"/>
    <w:link w:val="Titolo4Carattere"/>
    <w:qFormat/>
    <w:rsid w:val="00205BB8"/>
    <w:pPr>
      <w:keepNext/>
      <w:jc w:val="both"/>
      <w:outlineLvl w:val="3"/>
    </w:pPr>
    <w:rPr>
      <w:rFonts w:ascii="Verdana" w:hAnsi="Verdana"/>
      <w:b/>
      <w:spacing w:val="-20"/>
      <w:lang w:bidi="he-IL"/>
    </w:rPr>
  </w:style>
  <w:style w:type="paragraph" w:styleId="Titolo5">
    <w:name w:val="heading 5"/>
    <w:basedOn w:val="Normale"/>
    <w:next w:val="Normale"/>
    <w:link w:val="Titolo5Carattere"/>
    <w:qFormat/>
    <w:rsid w:val="00205BB8"/>
    <w:pPr>
      <w:keepNext/>
      <w:spacing w:line="360" w:lineRule="auto"/>
      <w:jc w:val="both"/>
      <w:outlineLvl w:val="4"/>
    </w:pPr>
    <w:rPr>
      <w:lang w:val="en-GB" w:bidi="he-IL"/>
    </w:rPr>
  </w:style>
  <w:style w:type="paragraph" w:styleId="Titolo6">
    <w:name w:val="heading 6"/>
    <w:basedOn w:val="Normale"/>
    <w:next w:val="Normale"/>
    <w:link w:val="Titolo6Carattere"/>
    <w:qFormat/>
    <w:rsid w:val="00205BB8"/>
    <w:pPr>
      <w:keepNext/>
      <w:ind w:left="360" w:right="1134" w:hanging="76"/>
      <w:jc w:val="right"/>
      <w:outlineLvl w:val="5"/>
    </w:pPr>
    <w:rPr>
      <w:lang w:val="en-GB" w:bidi="he-IL"/>
    </w:rPr>
  </w:style>
  <w:style w:type="paragraph" w:styleId="Titolo7">
    <w:name w:val="heading 7"/>
    <w:basedOn w:val="Normale"/>
    <w:next w:val="Normale"/>
    <w:link w:val="Titolo7Carattere"/>
    <w:qFormat/>
    <w:rsid w:val="00205BB8"/>
    <w:pPr>
      <w:keepNext/>
      <w:spacing w:line="360" w:lineRule="auto"/>
      <w:outlineLvl w:val="6"/>
    </w:pPr>
    <w:rPr>
      <w:rFonts w:ascii="Verdana" w:hAnsi="Verdana"/>
      <w:b/>
      <w:spacing w:val="-20"/>
      <w:u w:val="single"/>
      <w:lang w:val="en-GB"/>
    </w:rPr>
  </w:style>
  <w:style w:type="paragraph" w:styleId="Titolo8">
    <w:name w:val="heading 8"/>
    <w:basedOn w:val="Normale"/>
    <w:next w:val="Normale"/>
    <w:link w:val="Titolo8Carattere"/>
    <w:qFormat/>
    <w:rsid w:val="00205BB8"/>
    <w:pPr>
      <w:keepNext/>
      <w:ind w:left="7080"/>
      <w:outlineLvl w:val="7"/>
    </w:pPr>
    <w:rPr>
      <w:b/>
      <w:bCs/>
      <w:lang w:bidi="he-IL"/>
    </w:rPr>
  </w:style>
  <w:style w:type="paragraph" w:styleId="Titolo9">
    <w:name w:val="heading 9"/>
    <w:basedOn w:val="Normale"/>
    <w:next w:val="Normale"/>
    <w:link w:val="Titolo9Carattere"/>
    <w:qFormat/>
    <w:rsid w:val="00205BB8"/>
    <w:pPr>
      <w:keepNext/>
      <w:spacing w:line="360" w:lineRule="auto"/>
      <w:jc w:val="both"/>
      <w:outlineLvl w:val="8"/>
    </w:pPr>
    <w:rPr>
      <w:rFonts w:ascii="Verdana" w:hAnsi="Verdana"/>
      <w:b/>
      <w:spacing w:val="-20"/>
      <w:u w:val="single"/>
      <w:lang w:val="en-GB"/>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Corpodeltesto">
    <w:name w:val="Body Text"/>
    <w:basedOn w:val="Normale"/>
    <w:link w:val="CorpodeltestoCarattere"/>
    <w:rsid w:val="00205BB8"/>
  </w:style>
  <w:style w:type="character" w:styleId="Collegamentoipertestuale">
    <w:name w:val="Hyperlink"/>
    <w:basedOn w:val="Caratterepredefinitoparagrafo"/>
    <w:rsid w:val="00205BB8"/>
    <w:rPr>
      <w:color w:val="0000FF"/>
      <w:u w:val="single"/>
    </w:rPr>
  </w:style>
  <w:style w:type="paragraph" w:styleId="Corpodeltesto2">
    <w:name w:val="Body Text 2"/>
    <w:basedOn w:val="Normale"/>
    <w:link w:val="Corpodeltesto2Carattere"/>
    <w:rsid w:val="00205BB8"/>
    <w:pPr>
      <w:overflowPunct w:val="0"/>
      <w:autoSpaceDE w:val="0"/>
      <w:autoSpaceDN w:val="0"/>
      <w:adjustRightInd w:val="0"/>
      <w:jc w:val="both"/>
      <w:textAlignment w:val="baseline"/>
    </w:pPr>
    <w:rPr>
      <w:lang w:val="en-GB" w:bidi="he-IL"/>
    </w:rPr>
  </w:style>
  <w:style w:type="paragraph" w:customStyle="1" w:styleId="BodyTextIndent31">
    <w:name w:val="Body Text Indent 31"/>
    <w:basedOn w:val="Normale"/>
    <w:rsid w:val="00205BB8"/>
    <w:pPr>
      <w:widowControl w:val="0"/>
      <w:spacing w:after="240" w:line="320" w:lineRule="exact"/>
      <w:ind w:firstLine="357"/>
      <w:jc w:val="both"/>
    </w:pPr>
    <w:rPr>
      <w:lang w:bidi="he-IL"/>
    </w:rPr>
  </w:style>
  <w:style w:type="paragraph" w:styleId="Titolo">
    <w:name w:val="Title"/>
    <w:basedOn w:val="Normale"/>
    <w:link w:val="TitoloCarattere"/>
    <w:qFormat/>
    <w:rsid w:val="00205BB8"/>
    <w:pPr>
      <w:widowControl w:val="0"/>
      <w:jc w:val="center"/>
    </w:pPr>
    <w:rPr>
      <w:rFonts w:ascii="Verdana" w:hAnsi="Verdana"/>
      <w:b/>
      <w:sz w:val="22"/>
      <w:lang w:bidi="he-IL"/>
    </w:rPr>
  </w:style>
  <w:style w:type="paragraph" w:styleId="Rientrocorpodeltesto2">
    <w:name w:val="Body Text Indent 2"/>
    <w:basedOn w:val="Normale"/>
    <w:link w:val="Rientrocorpodeltesto2Carattere"/>
    <w:rsid w:val="00205BB8"/>
    <w:pPr>
      <w:spacing w:line="360" w:lineRule="auto"/>
      <w:ind w:left="2124" w:hanging="2124"/>
      <w:jc w:val="both"/>
    </w:pPr>
    <w:rPr>
      <w:lang w:bidi="he-IL"/>
    </w:rPr>
  </w:style>
  <w:style w:type="paragraph" w:styleId="Intestazione">
    <w:name w:val="header"/>
    <w:basedOn w:val="Normale"/>
    <w:link w:val="IntestazioneCarattere"/>
    <w:rsid w:val="00205BB8"/>
    <w:pPr>
      <w:tabs>
        <w:tab w:val="center" w:pos="4320"/>
        <w:tab w:val="right" w:pos="8640"/>
      </w:tabs>
    </w:pPr>
    <w:rPr>
      <w:lang w:bidi="he-IL"/>
    </w:rPr>
  </w:style>
  <w:style w:type="paragraph" w:styleId="Rientrocorpodeltesto3">
    <w:name w:val="Body Text Indent 3"/>
    <w:basedOn w:val="Normale"/>
    <w:link w:val="Rientrocorpodeltesto3Carattere"/>
    <w:rsid w:val="00205BB8"/>
    <w:pPr>
      <w:widowControl w:val="0"/>
      <w:spacing w:after="240" w:line="320" w:lineRule="exact"/>
      <w:ind w:firstLine="357"/>
      <w:jc w:val="both"/>
    </w:pPr>
    <w:rPr>
      <w:lang w:bidi="he-IL"/>
    </w:rPr>
  </w:style>
  <w:style w:type="character" w:styleId="Collegamentovisitato">
    <w:name w:val="FollowedHyperlink"/>
    <w:basedOn w:val="Caratterepredefinitoparagrafo"/>
    <w:rsid w:val="00205BB8"/>
    <w:rPr>
      <w:color w:val="800080"/>
      <w:u w:val="single"/>
    </w:rPr>
  </w:style>
  <w:style w:type="paragraph" w:styleId="Sottotitolo">
    <w:name w:val="Subtitle"/>
    <w:basedOn w:val="Normale"/>
    <w:link w:val="SottotitoloCarattere"/>
    <w:qFormat/>
    <w:rsid w:val="00205BB8"/>
    <w:pPr>
      <w:ind w:firstLine="284"/>
      <w:jc w:val="both"/>
    </w:pPr>
    <w:rPr>
      <w:b/>
      <w:lang w:val="en-GB"/>
    </w:rPr>
  </w:style>
  <w:style w:type="paragraph" w:customStyle="1" w:styleId="owc-title">
    <w:name w:val="owc-title"/>
    <w:basedOn w:val="Normale"/>
    <w:rsid w:val="00205BB8"/>
    <w:pPr>
      <w:spacing w:after="180"/>
      <w:jc w:val="center"/>
      <w:outlineLvl w:val="0"/>
    </w:pPr>
    <w:rPr>
      <w:rFonts w:ascii="Arial" w:hAnsi="Arial"/>
      <w:b/>
      <w:szCs w:val="16"/>
      <w:lang w:val="en-GB" w:eastAsia="de-DE"/>
    </w:rPr>
  </w:style>
  <w:style w:type="paragraph" w:styleId="Pidipagina">
    <w:name w:val="footer"/>
    <w:basedOn w:val="Normale"/>
    <w:link w:val="PidipaginaCarattere"/>
    <w:rsid w:val="00205BB8"/>
    <w:pPr>
      <w:tabs>
        <w:tab w:val="center" w:pos="4819"/>
        <w:tab w:val="right" w:pos="9638"/>
      </w:tabs>
    </w:pPr>
  </w:style>
  <w:style w:type="character" w:styleId="Numeropagina">
    <w:name w:val="page number"/>
    <w:basedOn w:val="Caratterepredefinitoparagrafo"/>
    <w:rsid w:val="00205BB8"/>
  </w:style>
  <w:style w:type="paragraph" w:styleId="Corpodeltesto3">
    <w:name w:val="Body Text 3"/>
    <w:basedOn w:val="Normale"/>
    <w:link w:val="Corpodeltesto3Carattere"/>
    <w:rsid w:val="00205BB8"/>
    <w:pPr>
      <w:jc w:val="both"/>
    </w:pPr>
    <w:rPr>
      <w:rFonts w:ascii="Century Gothic" w:hAnsi="Century Gothic"/>
      <w:lang w:val="en-GB" w:bidi="he-IL"/>
    </w:rPr>
  </w:style>
  <w:style w:type="paragraph" w:styleId="Rientrocorpodeltesto">
    <w:name w:val="Body Text Indent"/>
    <w:basedOn w:val="Normale"/>
    <w:link w:val="RientrocorpodeltestoCarattere"/>
    <w:uiPriority w:val="99"/>
    <w:semiHidden/>
    <w:unhideWhenUsed/>
    <w:rsid w:val="00113736"/>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113736"/>
  </w:style>
  <w:style w:type="paragraph" w:styleId="Testofumetto">
    <w:name w:val="Balloon Text"/>
    <w:basedOn w:val="Normale"/>
    <w:link w:val="TestofumettoCarattere"/>
    <w:uiPriority w:val="99"/>
    <w:semiHidden/>
    <w:unhideWhenUsed/>
    <w:rsid w:val="00236BEB"/>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236BEB"/>
    <w:rPr>
      <w:rFonts w:ascii="Lucida Grande" w:hAnsi="Lucida Grande"/>
      <w:sz w:val="18"/>
      <w:szCs w:val="18"/>
    </w:rPr>
  </w:style>
  <w:style w:type="table" w:styleId="Grigliatabella">
    <w:name w:val="Table Grid"/>
    <w:basedOn w:val="Tabellanormale"/>
    <w:rsid w:val="00B035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e1">
    <w:name w:val="Normale1"/>
    <w:uiPriority w:val="99"/>
    <w:rsid w:val="001B1447"/>
    <w:pPr>
      <w:spacing w:line="276" w:lineRule="auto"/>
    </w:pPr>
    <w:rPr>
      <w:rFonts w:ascii="Arial" w:hAnsi="Arial" w:cs="Arial"/>
      <w:color w:val="000000"/>
      <w:sz w:val="22"/>
    </w:rPr>
  </w:style>
  <w:style w:type="character" w:styleId="Rimandocommento">
    <w:name w:val="annotation reference"/>
    <w:basedOn w:val="Caratterepredefinitoparagrafo"/>
    <w:rsid w:val="00C159D4"/>
    <w:rPr>
      <w:sz w:val="16"/>
      <w:szCs w:val="16"/>
    </w:rPr>
  </w:style>
  <w:style w:type="paragraph" w:styleId="Testocommento">
    <w:name w:val="annotation text"/>
    <w:basedOn w:val="Normale"/>
    <w:link w:val="TestocommentoCarattere"/>
    <w:rsid w:val="00C159D4"/>
  </w:style>
  <w:style w:type="character" w:customStyle="1" w:styleId="TestocommentoCarattere">
    <w:name w:val="Testo commento Carattere"/>
    <w:basedOn w:val="Caratterepredefinitoparagrafo"/>
    <w:link w:val="Testocommento"/>
    <w:rsid w:val="00C159D4"/>
  </w:style>
  <w:style w:type="paragraph" w:styleId="Soggettocommento">
    <w:name w:val="annotation subject"/>
    <w:basedOn w:val="Testocommento"/>
    <w:next w:val="Testocommento"/>
    <w:link w:val="SoggettocommentoCarattere"/>
    <w:rsid w:val="00C159D4"/>
    <w:rPr>
      <w:b/>
      <w:bCs/>
    </w:rPr>
  </w:style>
  <w:style w:type="character" w:customStyle="1" w:styleId="SoggettocommentoCarattere">
    <w:name w:val="Soggetto commento Carattere"/>
    <w:basedOn w:val="TestocommentoCarattere"/>
    <w:link w:val="Soggettocommento"/>
    <w:rsid w:val="00C159D4"/>
    <w:rPr>
      <w:b/>
      <w:bCs/>
    </w:rPr>
  </w:style>
  <w:style w:type="character" w:customStyle="1" w:styleId="Titolo1Carattere">
    <w:name w:val="Titolo 1 Carattere"/>
    <w:basedOn w:val="Caratterepredefinitoparagrafo"/>
    <w:link w:val="Titolo1"/>
    <w:rsid w:val="00C159D4"/>
    <w:rPr>
      <w:rFonts w:ascii="Lucida Sans Unicode" w:hAnsi="Lucida Sans Unicode"/>
      <w:b/>
      <w:bCs/>
      <w:color w:val="0000FF"/>
      <w:lang w:val="en-GB"/>
    </w:rPr>
  </w:style>
  <w:style w:type="character" w:customStyle="1" w:styleId="Titolo2Carattere">
    <w:name w:val="Titolo 2 Carattere"/>
    <w:basedOn w:val="Caratterepredefinitoparagrafo"/>
    <w:link w:val="Titolo2"/>
    <w:rsid w:val="00C159D4"/>
    <w:rPr>
      <w:rFonts w:ascii="Verdana" w:hAnsi="Verdana"/>
      <w:b/>
      <w:lang w:bidi="he-IL"/>
    </w:rPr>
  </w:style>
  <w:style w:type="character" w:customStyle="1" w:styleId="Titolo3Carattere">
    <w:name w:val="Titolo 3 Carattere"/>
    <w:basedOn w:val="Caratterepredefinitoparagrafo"/>
    <w:link w:val="Titolo3"/>
    <w:rsid w:val="00C159D4"/>
    <w:rPr>
      <w:b/>
      <w:i/>
      <w:iCs/>
    </w:rPr>
  </w:style>
  <w:style w:type="character" w:customStyle="1" w:styleId="Titolo4Carattere">
    <w:name w:val="Titolo 4 Carattere"/>
    <w:basedOn w:val="Caratterepredefinitoparagrafo"/>
    <w:link w:val="Titolo4"/>
    <w:rsid w:val="00C159D4"/>
    <w:rPr>
      <w:rFonts w:ascii="Verdana" w:hAnsi="Verdana"/>
      <w:b/>
      <w:spacing w:val="-20"/>
      <w:lang w:bidi="he-IL"/>
    </w:rPr>
  </w:style>
  <w:style w:type="character" w:customStyle="1" w:styleId="Titolo5Carattere">
    <w:name w:val="Titolo 5 Carattere"/>
    <w:basedOn w:val="Caratterepredefinitoparagrafo"/>
    <w:link w:val="Titolo5"/>
    <w:rsid w:val="00C159D4"/>
    <w:rPr>
      <w:lang w:val="en-GB" w:bidi="he-IL"/>
    </w:rPr>
  </w:style>
  <w:style w:type="character" w:customStyle="1" w:styleId="Titolo6Carattere">
    <w:name w:val="Titolo 6 Carattere"/>
    <w:basedOn w:val="Caratterepredefinitoparagrafo"/>
    <w:link w:val="Titolo6"/>
    <w:rsid w:val="00C159D4"/>
    <w:rPr>
      <w:lang w:val="en-GB" w:bidi="he-IL"/>
    </w:rPr>
  </w:style>
  <w:style w:type="character" w:customStyle="1" w:styleId="Titolo7Carattere">
    <w:name w:val="Titolo 7 Carattere"/>
    <w:basedOn w:val="Caratterepredefinitoparagrafo"/>
    <w:link w:val="Titolo7"/>
    <w:rsid w:val="00C159D4"/>
    <w:rPr>
      <w:rFonts w:ascii="Verdana" w:hAnsi="Verdana"/>
      <w:b/>
      <w:spacing w:val="-20"/>
      <w:u w:val="single"/>
      <w:lang w:val="en-GB"/>
    </w:rPr>
  </w:style>
  <w:style w:type="character" w:customStyle="1" w:styleId="Titolo8Carattere">
    <w:name w:val="Titolo 8 Carattere"/>
    <w:basedOn w:val="Caratterepredefinitoparagrafo"/>
    <w:link w:val="Titolo8"/>
    <w:rsid w:val="00C159D4"/>
    <w:rPr>
      <w:b/>
      <w:bCs/>
      <w:lang w:bidi="he-IL"/>
    </w:rPr>
  </w:style>
  <w:style w:type="character" w:customStyle="1" w:styleId="Titolo9Carattere">
    <w:name w:val="Titolo 9 Carattere"/>
    <w:basedOn w:val="Caratterepredefinitoparagrafo"/>
    <w:link w:val="Titolo9"/>
    <w:rsid w:val="00C159D4"/>
    <w:rPr>
      <w:rFonts w:ascii="Verdana" w:hAnsi="Verdana"/>
      <w:b/>
      <w:spacing w:val="-20"/>
      <w:u w:val="single"/>
      <w:lang w:val="en-GB"/>
    </w:rPr>
  </w:style>
  <w:style w:type="character" w:customStyle="1" w:styleId="CorpodeltestoCarattere">
    <w:name w:val="Corpo del testo Carattere"/>
    <w:basedOn w:val="Caratterepredefinitoparagrafo"/>
    <w:link w:val="Corpodeltesto"/>
    <w:rsid w:val="00C159D4"/>
  </w:style>
  <w:style w:type="character" w:customStyle="1" w:styleId="Corpodeltesto2Carattere">
    <w:name w:val="Corpo del testo 2 Carattere"/>
    <w:basedOn w:val="Caratterepredefinitoparagrafo"/>
    <w:link w:val="Corpodeltesto2"/>
    <w:rsid w:val="00C159D4"/>
    <w:rPr>
      <w:lang w:val="en-GB" w:bidi="he-IL"/>
    </w:rPr>
  </w:style>
  <w:style w:type="character" w:customStyle="1" w:styleId="TitoloCarattere">
    <w:name w:val="Titolo Carattere"/>
    <w:basedOn w:val="Caratterepredefinitoparagrafo"/>
    <w:link w:val="Titolo"/>
    <w:rsid w:val="00C159D4"/>
    <w:rPr>
      <w:rFonts w:ascii="Verdana" w:hAnsi="Verdana"/>
      <w:b/>
      <w:sz w:val="22"/>
      <w:lang w:bidi="he-IL"/>
    </w:rPr>
  </w:style>
  <w:style w:type="character" w:customStyle="1" w:styleId="Rientrocorpodeltesto2Carattere">
    <w:name w:val="Rientro corpo del testo 2 Carattere"/>
    <w:basedOn w:val="Caratterepredefinitoparagrafo"/>
    <w:link w:val="Rientrocorpodeltesto2"/>
    <w:rsid w:val="00C159D4"/>
    <w:rPr>
      <w:lang w:bidi="he-IL"/>
    </w:rPr>
  </w:style>
  <w:style w:type="character" w:customStyle="1" w:styleId="IntestazioneCarattere">
    <w:name w:val="Intestazione Carattere"/>
    <w:basedOn w:val="Caratterepredefinitoparagrafo"/>
    <w:link w:val="Intestazione"/>
    <w:rsid w:val="00C159D4"/>
    <w:rPr>
      <w:lang w:bidi="he-IL"/>
    </w:rPr>
  </w:style>
  <w:style w:type="character" w:customStyle="1" w:styleId="Rientrocorpodeltesto3Carattere">
    <w:name w:val="Rientro corpo del testo 3 Carattere"/>
    <w:basedOn w:val="Caratterepredefinitoparagrafo"/>
    <w:link w:val="Rientrocorpodeltesto3"/>
    <w:rsid w:val="00C159D4"/>
    <w:rPr>
      <w:lang w:bidi="he-IL"/>
    </w:rPr>
  </w:style>
  <w:style w:type="character" w:customStyle="1" w:styleId="SottotitoloCarattere">
    <w:name w:val="Sottotitolo Carattere"/>
    <w:basedOn w:val="Caratterepredefinitoparagrafo"/>
    <w:link w:val="Sottotitolo"/>
    <w:rsid w:val="00C159D4"/>
    <w:rPr>
      <w:b/>
      <w:lang w:val="en-GB"/>
    </w:rPr>
  </w:style>
  <w:style w:type="character" w:customStyle="1" w:styleId="PidipaginaCarattere">
    <w:name w:val="Piè di pagina Carattere"/>
    <w:basedOn w:val="Caratterepredefinitoparagrafo"/>
    <w:link w:val="Pidipagina"/>
    <w:rsid w:val="00C159D4"/>
  </w:style>
  <w:style w:type="character" w:customStyle="1" w:styleId="Corpodeltesto3Carattere">
    <w:name w:val="Corpo del testo 3 Carattere"/>
    <w:basedOn w:val="Caratterepredefinitoparagrafo"/>
    <w:link w:val="Corpodeltesto3"/>
    <w:rsid w:val="00C159D4"/>
    <w:rPr>
      <w:rFonts w:ascii="Century Gothic" w:hAnsi="Century Gothic"/>
      <w:lang w:val="en-GB" w:bidi="he-IL"/>
    </w:rPr>
  </w:style>
  <w:style w:type="paragraph" w:customStyle="1" w:styleId="Eaoaeaa">
    <w:name w:val="Eaoae?aa"/>
    <w:basedOn w:val="Normale"/>
    <w:rsid w:val="00C159D4"/>
    <w:pPr>
      <w:widowControl w:val="0"/>
      <w:tabs>
        <w:tab w:val="center" w:pos="4153"/>
        <w:tab w:val="right" w:pos="8306"/>
      </w:tabs>
      <w:suppressAutoHyphens/>
    </w:pPr>
    <w:rPr>
      <w:rFonts w:eastAsia="Arial"/>
      <w:lang w:val="en-US" w:eastAsia="ar-SA"/>
    </w:rPr>
  </w:style>
  <w:style w:type="paragraph" w:styleId="Paragrafoelenco">
    <w:name w:val="List Paragraph"/>
    <w:basedOn w:val="Normale"/>
    <w:rsid w:val="00C159D4"/>
    <w:pPr>
      <w:ind w:left="720"/>
      <w:contextualSpacing/>
    </w:pPr>
  </w:style>
</w:styles>
</file>

<file path=word/webSettings.xml><?xml version="1.0" encoding="utf-8"?>
<w:webSettings xmlns:r="http://schemas.openxmlformats.org/officeDocument/2006/relationships" xmlns:w="http://schemas.openxmlformats.org/wordprocessingml/2006/main">
  <w:encoding w:val="shift_ji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sites.google.com/site/quanticaqualitaantica/home" TargetMode="External"/><Relationship Id="rId12" Type="http://schemas.openxmlformats.org/officeDocument/2006/relationships/hyperlink" Target="http://www.pasteur.fr/~tekaia/BCGA2012.html" TargetMode="External"/><Relationship Id="rId13" Type="http://schemas.openxmlformats.org/officeDocument/2006/relationships/hyperlink" Target="http://www.prosodol.gr/?q=it"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sites.google.com/site/elisapellegrinosite/Home" TargetMode="External"/><Relationship Id="rId8" Type="http://schemas.openxmlformats.org/officeDocument/2006/relationships/image" Target="media/image3.jpeg"/><Relationship Id="rId9" Type="http://schemas.openxmlformats.org/officeDocument/2006/relationships/hyperlink" Target="http://www.researchtuscany.com/intoscana/progetto_dett.asp?lingua=en&amp;idlink=18&amp;id_progetto=181&amp;cat=cat_1" TargetMode="External"/><Relationship Id="rId10" Type="http://schemas.openxmlformats.org/officeDocument/2006/relationships/hyperlink" Target="https://sites.google.com/site/restomedpeatlan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4872</Words>
  <Characters>27774</Characters>
  <Application>Microsoft Macintosh Word</Application>
  <DocSecurity>0</DocSecurity>
  <Lines>231</Lines>
  <Paragraphs>55</Paragraphs>
  <ScaleCrop>false</ScaleCrop>
  <HeadingPairs>
    <vt:vector size="2" baseType="variant">
      <vt:variant>
        <vt:lpstr>Title</vt:lpstr>
      </vt:variant>
      <vt:variant>
        <vt:i4>1</vt:i4>
      </vt:variant>
    </vt:vector>
  </HeadingPairs>
  <TitlesOfParts>
    <vt:vector size="1" baseType="lpstr">
      <vt:lpstr>Dr</vt:lpstr>
    </vt:vector>
  </TitlesOfParts>
  <Company> </Company>
  <LinksUpToDate>false</LinksUpToDate>
  <CharactersWithSpaces>34108</CharactersWithSpaces>
  <SharedDoc>false</SharedDoc>
  <HLinks>
    <vt:vector size="36" baseType="variant">
      <vt:variant>
        <vt:i4>2424838</vt:i4>
      </vt:variant>
      <vt:variant>
        <vt:i4>12</vt:i4>
      </vt:variant>
      <vt:variant>
        <vt:i4>0</vt:i4>
      </vt:variant>
      <vt:variant>
        <vt:i4>5</vt:i4>
      </vt:variant>
      <vt:variant>
        <vt:lpwstr>http://dx.doi.org/10.1016/j.soilbio.2012.02.019</vt:lpwstr>
      </vt:variant>
      <vt:variant>
        <vt:lpwstr/>
      </vt:variant>
      <vt:variant>
        <vt:i4>2752583</vt:i4>
      </vt:variant>
      <vt:variant>
        <vt:i4>9</vt:i4>
      </vt:variant>
      <vt:variant>
        <vt:i4>0</vt:i4>
      </vt:variant>
      <vt:variant>
        <vt:i4>5</vt:i4>
      </vt:variant>
      <vt:variant>
        <vt:lpwstr>http://www.pasteur.fr/~tekaia/BCGA2012.html</vt:lpwstr>
      </vt:variant>
      <vt:variant>
        <vt:lpwstr/>
      </vt:variant>
      <vt:variant>
        <vt:i4>6357075</vt:i4>
      </vt:variant>
      <vt:variant>
        <vt:i4>6</vt:i4>
      </vt:variant>
      <vt:variant>
        <vt:i4>0</vt:i4>
      </vt:variant>
      <vt:variant>
        <vt:i4>5</vt:i4>
      </vt:variant>
      <vt:variant>
        <vt:lpwstr>http://www.primer-e.com/workshops/workshops.htm</vt:lpwstr>
      </vt:variant>
      <vt:variant>
        <vt:lpwstr/>
      </vt:variant>
      <vt:variant>
        <vt:i4>2752583</vt:i4>
      </vt:variant>
      <vt:variant>
        <vt:i4>3</vt:i4>
      </vt:variant>
      <vt:variant>
        <vt:i4>0</vt:i4>
      </vt:variant>
      <vt:variant>
        <vt:i4>5</vt:i4>
      </vt:variant>
      <vt:variant>
        <vt:lpwstr>http://www.pasteur.fr/~tekaia/BCGA2012.html</vt:lpwstr>
      </vt:variant>
      <vt:variant>
        <vt:lpwstr/>
      </vt:variant>
      <vt:variant>
        <vt:i4>5570616</vt:i4>
      </vt:variant>
      <vt:variant>
        <vt:i4>0</vt:i4>
      </vt:variant>
      <vt:variant>
        <vt:i4>0</vt:i4>
      </vt:variant>
      <vt:variant>
        <vt:i4>5</vt:i4>
      </vt:variant>
      <vt:variant>
        <vt:lpwstr>http://sites.google.com/site/elisapellegrinosite/Home</vt:lpwstr>
      </vt:variant>
      <vt:variant>
        <vt:lpwstr/>
      </vt:variant>
      <vt:variant>
        <vt:i4>2949120</vt:i4>
      </vt:variant>
      <vt:variant>
        <vt:i4>2257</vt:i4>
      </vt:variant>
      <vt:variant>
        <vt:i4>1026</vt:i4>
      </vt:variant>
      <vt:variant>
        <vt:i4>1</vt:i4>
      </vt:variant>
      <vt:variant>
        <vt:lpwstr>SA_sciences_logo_eng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DCBA</dc:creator>
  <cp:keywords/>
  <cp:lastModifiedBy>Elisa Pellegrino</cp:lastModifiedBy>
  <cp:revision>1</cp:revision>
  <cp:lastPrinted>2012-05-13T12:08:00Z</cp:lastPrinted>
  <dcterms:created xsi:type="dcterms:W3CDTF">2015-05-17T15:45:00Z</dcterms:created>
  <dcterms:modified xsi:type="dcterms:W3CDTF">2015-09-28T13:09:00Z</dcterms:modified>
</cp:coreProperties>
</file>